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42F72" w14:textId="05FBE78E" w:rsidR="00134CE6" w:rsidRPr="00134CE6" w:rsidRDefault="00134CE6" w:rsidP="00134CE6">
      <w:pPr>
        <w:tabs>
          <w:tab w:val="right" w:pos="9639"/>
        </w:tabs>
        <w:spacing w:after="0" w:line="240" w:lineRule="auto"/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3GPP TSG-RAN WG3 Meeting #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MtgSeq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129bis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ab/>
        <w:t>R3-25</w:t>
      </w:r>
      <w:r w:rsidR="005B1B8C">
        <w:rPr>
          <w:rFonts w:ascii="Arial" w:eastAsia="DengXian" w:hAnsi="Arial" w:cs="Times New Roman"/>
          <w:b/>
          <w:i/>
          <w:kern w:val="0"/>
          <w:sz w:val="28"/>
          <w:szCs w:val="20"/>
          <w14:ligatures w14:val="none"/>
        </w:rPr>
        <w:t>7006</w:t>
      </w:r>
    </w:p>
    <w:p w14:paraId="77DD0E3D" w14:textId="77777777" w:rsidR="00134CE6" w:rsidRPr="00134CE6" w:rsidRDefault="00134CE6" w:rsidP="00134CE6">
      <w:pPr>
        <w:spacing w:after="120" w:line="240" w:lineRule="auto"/>
        <w:outlineLvl w:val="0"/>
        <w:rPr>
          <w:rFonts w:ascii="Arial" w:eastAsia="DengXian" w:hAnsi="Arial" w:cs="Times New Roman"/>
          <w:b/>
          <w:kern w:val="0"/>
          <w:szCs w:val="20"/>
          <w14:ligatures w14:val="none"/>
        </w:rPr>
      </w:pP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Prague, Czech Republic, </w: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begin"/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instrText xml:space="preserve"> DOCPROPERTY  StartDate  \* MERGEFORMAT </w:instrText>
      </w:r>
      <w:r w:rsidRPr="00134CE6">
        <w:rPr>
          <w:rFonts w:ascii="Arial" w:eastAsia="DengXian" w:hAnsi="Arial" w:cs="Times New Roman"/>
          <w:kern w:val="0"/>
          <w:sz w:val="20"/>
          <w:szCs w:val="20"/>
          <w:lang w:eastAsia="en-US"/>
          <w14:ligatures w14:val="none"/>
        </w:rPr>
        <w:fldChar w:fldCharType="separate"/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13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fldChar w:fldCharType="end"/>
      </w:r>
      <w:r w:rsidRPr="00134CE6">
        <w:rPr>
          <w:rFonts w:ascii="Arial" w:eastAsia="SimSun" w:hAnsi="Arial" w:cs="Times New Roman" w:hint="eastAsia"/>
          <w:b/>
          <w:kern w:val="0"/>
          <w:szCs w:val="20"/>
          <w:lang w:val="en-US" w:eastAsia="zh-CN"/>
          <w14:ligatures w14:val="none"/>
        </w:rPr>
        <w:t xml:space="preserve"> </w:t>
      </w:r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– 17 </w:t>
      </w:r>
      <w:proofErr w:type="gramStart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>October,</w:t>
      </w:r>
      <w:proofErr w:type="gramEnd"/>
      <w:r w:rsidRPr="00134CE6">
        <w:rPr>
          <w:rFonts w:ascii="Arial" w:eastAsia="DengXian" w:hAnsi="Arial" w:cs="Times New Roman"/>
          <w:b/>
          <w:kern w:val="0"/>
          <w:szCs w:val="20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CE6" w:rsidRPr="008466BD" w14:paraId="062ADDEB" w14:textId="77777777" w:rsidTr="00FF0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41087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CR-Form-v12.3</w:t>
            </w:r>
          </w:p>
        </w:tc>
      </w:tr>
      <w:tr w:rsidR="00134CE6" w:rsidRPr="008466BD" w14:paraId="7786A47C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02FCD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34CE6" w:rsidRPr="008466BD" w14:paraId="4041DBF7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2129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A1D754" w14:textId="77777777" w:rsidTr="00FF0D23">
        <w:tc>
          <w:tcPr>
            <w:tcW w:w="142" w:type="dxa"/>
            <w:tcBorders>
              <w:left w:val="single" w:sz="4" w:space="0" w:color="auto"/>
            </w:tcBorders>
          </w:tcPr>
          <w:p w14:paraId="39A063C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19DD7" w14:textId="7259B61F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A534F">
              <w:rPr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9B1304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6C2BB" w14:textId="43498D86" w:rsidR="00134CE6" w:rsidRPr="008466BD" w:rsidRDefault="005B1B8C" w:rsidP="00FF0D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1572</w:t>
            </w:r>
          </w:p>
        </w:tc>
        <w:tc>
          <w:tcPr>
            <w:tcW w:w="709" w:type="dxa"/>
          </w:tcPr>
          <w:p w14:paraId="3BB941CC" w14:textId="77777777" w:rsidR="00134CE6" w:rsidRPr="008466BD" w:rsidRDefault="00134CE6" w:rsidP="00FF0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DFBFC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258DA53" w14:textId="77777777" w:rsidR="00134CE6" w:rsidRPr="008466BD" w:rsidRDefault="00134CE6" w:rsidP="00FF0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C6B94" w14:textId="54680DC1" w:rsidR="00134CE6" w:rsidRPr="008466BD" w:rsidRDefault="00134CE6" w:rsidP="00FF0D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6066B8">
              <w:rPr>
                <w:b/>
                <w:noProof/>
                <w:sz w:val="28"/>
                <w:lang w:eastAsia="zh-CN"/>
              </w:rPr>
              <w:t>9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6066B8">
              <w:rPr>
                <w:b/>
                <w:noProof/>
                <w:sz w:val="28"/>
                <w:lang w:eastAsia="zh-CN"/>
              </w:rPr>
              <w:t>0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80D44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2686E726" w14:textId="77777777" w:rsidTr="00FF0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E5B0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ECFF997" w14:textId="77777777" w:rsidTr="00FF0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E5AD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66BD">
              <w:rPr>
                <w:rFonts w:cs="Arial"/>
                <w:i/>
                <w:noProof/>
              </w:rPr>
              <w:t>.</w:t>
            </w:r>
          </w:p>
        </w:tc>
      </w:tr>
      <w:tr w:rsidR="00134CE6" w:rsidRPr="008466BD" w14:paraId="031D399A" w14:textId="77777777" w:rsidTr="00FF0D23">
        <w:tc>
          <w:tcPr>
            <w:tcW w:w="9641" w:type="dxa"/>
            <w:gridSpan w:val="9"/>
          </w:tcPr>
          <w:p w14:paraId="6BA70FF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377096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CE6" w:rsidRPr="008466BD" w14:paraId="03567C1A" w14:textId="77777777" w:rsidTr="00FF0D23">
        <w:tc>
          <w:tcPr>
            <w:tcW w:w="2835" w:type="dxa"/>
          </w:tcPr>
          <w:p w14:paraId="50E6E157" w14:textId="77777777" w:rsidR="00134CE6" w:rsidRPr="008466BD" w:rsidRDefault="00134CE6" w:rsidP="00FF0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FB5F3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401F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5C6701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5806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859CAB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D838B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3BFB5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E61B1" w14:textId="48ED296F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E398C9" w14:textId="77777777" w:rsidR="00134CE6" w:rsidRPr="008466BD" w:rsidRDefault="00134CE6" w:rsidP="00134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CE6" w:rsidRPr="008466BD" w14:paraId="17D843E3" w14:textId="77777777" w:rsidTr="00FF0D23">
        <w:tc>
          <w:tcPr>
            <w:tcW w:w="9640" w:type="dxa"/>
            <w:gridSpan w:val="11"/>
          </w:tcPr>
          <w:p w14:paraId="6169185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BEA9CA6" w14:textId="77777777" w:rsidTr="00FF0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B1135C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09D98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 on Alternative QoS parameter</w:t>
            </w:r>
          </w:p>
        </w:tc>
      </w:tr>
      <w:tr w:rsidR="00134CE6" w:rsidRPr="008466BD" w14:paraId="169F319A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2884A4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61B3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E327823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743E96E4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FA0A4" w14:textId="5C1F7C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34CE6" w:rsidRPr="008466BD" w14:paraId="162D9D1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5137B845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51BEF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34CE6" w:rsidRPr="008466BD" w14:paraId="233B9BFB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EF0E342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B3BA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0DA3F9DE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40DBB5C3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8E1EA" w14:textId="54ED5C16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 w:rsidRPr="00831791">
              <w:rPr>
                <w:noProof/>
              </w:rPr>
              <w:t>NR_newRAT-Core</w:t>
            </w:r>
            <w:r w:rsidR="00366DED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65FB34F" w14:textId="77777777" w:rsidR="00134CE6" w:rsidRPr="008466BD" w:rsidRDefault="00134CE6" w:rsidP="00FF0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ECDB9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6D486" w14:textId="6CFBB943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03</w:t>
            </w:r>
          </w:p>
        </w:tc>
      </w:tr>
      <w:tr w:rsidR="00134CE6" w:rsidRPr="008466BD" w14:paraId="141012CD" w14:textId="77777777" w:rsidTr="00FF0D23">
        <w:tc>
          <w:tcPr>
            <w:tcW w:w="1843" w:type="dxa"/>
            <w:tcBorders>
              <w:left w:val="single" w:sz="4" w:space="0" w:color="auto"/>
            </w:tcBorders>
          </w:tcPr>
          <w:p w14:paraId="66B568C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817DCC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3DD5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F3177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97A9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270B02F" w14:textId="77777777" w:rsidTr="00FF0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DFB31" w14:textId="77777777" w:rsidR="00134CE6" w:rsidRPr="008466BD" w:rsidRDefault="00134CE6" w:rsidP="00FF0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8A73E5" w14:textId="1DC661BF" w:rsidR="00134CE6" w:rsidRPr="008466BD" w:rsidRDefault="006066B8" w:rsidP="00FF0D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8D040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FCF9E" w14:textId="77777777" w:rsidR="00134CE6" w:rsidRPr="008466BD" w:rsidRDefault="00134CE6" w:rsidP="00FF0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CA2DB" w14:textId="79D286AF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6066B8">
              <w:rPr>
                <w:noProof/>
                <w:lang w:eastAsia="zh-CN"/>
              </w:rPr>
              <w:t>9</w:t>
            </w:r>
          </w:p>
        </w:tc>
      </w:tr>
      <w:tr w:rsidR="00134CE6" w:rsidRPr="008466BD" w14:paraId="2C2B46C0" w14:textId="77777777" w:rsidTr="00FF0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3C20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D78745" w14:textId="77777777" w:rsidR="00134CE6" w:rsidRPr="008466BD" w:rsidRDefault="00134CE6" w:rsidP="00FF0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ab/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D6D3E28" w14:textId="77777777" w:rsidR="00134CE6" w:rsidRPr="008466BD" w:rsidRDefault="00134CE6" w:rsidP="00FF0D2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F64113" w14:textId="77777777" w:rsidR="00134CE6" w:rsidRPr="008466BD" w:rsidRDefault="00134CE6" w:rsidP="00FF0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Pr="008466BD">
              <w:rPr>
                <w:i/>
                <w:noProof/>
                <w:sz w:val="18"/>
              </w:rPr>
              <w:br/>
              <w:t>Rel-9</w:t>
            </w:r>
            <w:r w:rsidRPr="008466BD">
              <w:rPr>
                <w:i/>
                <w:noProof/>
                <w:sz w:val="18"/>
              </w:rPr>
              <w:tab/>
              <w:t>(Release 9)</w:t>
            </w:r>
            <w:r w:rsidRPr="008466BD">
              <w:rPr>
                <w:i/>
                <w:noProof/>
                <w:sz w:val="18"/>
              </w:rPr>
              <w:br/>
              <w:t>Rel-10</w:t>
            </w:r>
            <w:r w:rsidRPr="008466BD">
              <w:rPr>
                <w:i/>
                <w:noProof/>
                <w:sz w:val="18"/>
              </w:rPr>
              <w:tab/>
              <w:t>(Release 10)</w:t>
            </w:r>
            <w:r w:rsidRPr="008466BD">
              <w:rPr>
                <w:i/>
                <w:noProof/>
                <w:sz w:val="18"/>
              </w:rPr>
              <w:br/>
              <w:t>Rel-11</w:t>
            </w:r>
            <w:r w:rsidRPr="008466BD">
              <w:rPr>
                <w:i/>
                <w:noProof/>
                <w:sz w:val="18"/>
              </w:rPr>
              <w:tab/>
              <w:t>(Release 11)</w:t>
            </w:r>
            <w:r w:rsidRPr="008466BD">
              <w:rPr>
                <w:i/>
                <w:noProof/>
                <w:sz w:val="18"/>
              </w:rPr>
              <w:br/>
              <w:t>…</w:t>
            </w:r>
            <w:r w:rsidRPr="008466BD">
              <w:rPr>
                <w:i/>
                <w:noProof/>
                <w:sz w:val="18"/>
              </w:rPr>
              <w:br/>
              <w:t>Rel-17</w:t>
            </w:r>
            <w:r w:rsidRPr="008466BD">
              <w:rPr>
                <w:i/>
                <w:noProof/>
                <w:sz w:val="18"/>
              </w:rPr>
              <w:tab/>
              <w:t>(Release 17)</w:t>
            </w:r>
            <w:r w:rsidRPr="008466BD">
              <w:rPr>
                <w:i/>
                <w:noProof/>
                <w:sz w:val="18"/>
              </w:rPr>
              <w:br/>
              <w:t>Rel-18</w:t>
            </w:r>
            <w:r w:rsidRPr="008466BD">
              <w:rPr>
                <w:i/>
                <w:noProof/>
                <w:sz w:val="18"/>
              </w:rPr>
              <w:tab/>
              <w:t>(Release 18)</w:t>
            </w:r>
            <w:r w:rsidRPr="008466BD">
              <w:rPr>
                <w:i/>
                <w:noProof/>
                <w:sz w:val="18"/>
              </w:rPr>
              <w:br/>
              <w:t>Rel-19</w:t>
            </w:r>
            <w:r w:rsidRPr="008466BD">
              <w:rPr>
                <w:i/>
                <w:noProof/>
                <w:sz w:val="18"/>
              </w:rPr>
              <w:tab/>
              <w:t xml:space="preserve">(Release 19) </w:t>
            </w:r>
            <w:r w:rsidRPr="008466BD">
              <w:rPr>
                <w:i/>
                <w:noProof/>
                <w:sz w:val="18"/>
              </w:rPr>
              <w:br/>
              <w:t>Rel-20</w:t>
            </w:r>
            <w:r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4CE6" w:rsidRPr="008466BD" w14:paraId="1F26A1FB" w14:textId="77777777" w:rsidTr="00FF0D23">
        <w:tc>
          <w:tcPr>
            <w:tcW w:w="1843" w:type="dxa"/>
          </w:tcPr>
          <w:p w14:paraId="13460D38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5CC2E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4048A3A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0E68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E02" w14:textId="77777777" w:rsidR="00134CE6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section 5.7.1.2a mentions that Averaging window is part of Alternative QoS Parameters.</w:t>
            </w:r>
          </w:p>
          <w:p w14:paraId="2AAEEE9B" w14:textId="30B30D64" w:rsidR="00134CE6" w:rsidRPr="008466BD" w:rsidRDefault="00134CE6" w:rsidP="00134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adding Avering window to AQP, </w:t>
            </w:r>
            <w:r w:rsidRPr="00134CE6">
              <w:rPr>
                <w:noProof/>
                <w:lang w:eastAsia="zh-CN"/>
              </w:rPr>
              <w:t xml:space="preserve">NG-RAN node will re-use the same value as the averaging window configured in the QoS profile to determine whether the QoS profile can be fulfilled and which </w:t>
            </w:r>
            <w:r>
              <w:rPr>
                <w:noProof/>
                <w:lang w:eastAsia="zh-CN"/>
              </w:rPr>
              <w:t>AQP</w:t>
            </w:r>
            <w:r w:rsidRPr="00134CE6">
              <w:rPr>
                <w:noProof/>
                <w:lang w:eastAsia="zh-CN"/>
              </w:rPr>
              <w:t xml:space="preserve"> can be used as reference if the QoS profile is not fulfilled.</w:t>
            </w:r>
          </w:p>
        </w:tc>
      </w:tr>
      <w:tr w:rsidR="00134CE6" w:rsidRPr="008466BD" w14:paraId="6ECFEE8B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855A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7C9A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900E972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F3917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1B387" w14:textId="77777777" w:rsidR="00134CE6" w:rsidRDefault="00134CE6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Averaging window in AQP that has the same default value as the one in the QoS Profile</w:t>
            </w:r>
            <w:r w:rsidR="00F0578F">
              <w:rPr>
                <w:noProof/>
                <w:lang w:eastAsia="zh-CN"/>
              </w:rPr>
              <w:t>.</w:t>
            </w:r>
          </w:p>
          <w:p w14:paraId="75DE1636" w14:textId="77777777" w:rsidR="00F0578F" w:rsidRDefault="00F0578F" w:rsidP="00134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3A39D6" w14:textId="77777777" w:rsidR="00F0578F" w:rsidRPr="00F0578F" w:rsidRDefault="00F0578F" w:rsidP="00F0578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 xml:space="preserve">Impact assessment towards the previous version of the specification (same release): </w:t>
            </w:r>
          </w:p>
          <w:p w14:paraId="5956261C" w14:textId="2DC98E73" w:rsidR="00F0578F" w:rsidRPr="008466BD" w:rsidRDefault="00F0578F" w:rsidP="00F0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578F">
              <w:rPr>
                <w:noProof/>
                <w:lang w:eastAsia="zh-CN"/>
              </w:rPr>
              <w:t>The impact can be considered isolated because the change only impacts Alternative QoS parameters in the specs.</w:t>
            </w:r>
          </w:p>
        </w:tc>
      </w:tr>
      <w:tr w:rsidR="00134CE6" w:rsidRPr="008466BD" w14:paraId="39655F6E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89C2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A25B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404C625C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ACE2A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3D483" w14:textId="7046B410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SA2 spec</w:t>
            </w:r>
          </w:p>
        </w:tc>
      </w:tr>
      <w:tr w:rsidR="00134CE6" w:rsidRPr="008466BD" w14:paraId="2A71285C" w14:textId="77777777" w:rsidTr="00FF0D23">
        <w:tc>
          <w:tcPr>
            <w:tcW w:w="2694" w:type="dxa"/>
            <w:gridSpan w:val="2"/>
          </w:tcPr>
          <w:p w14:paraId="4D662E50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B8EC6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51885083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6108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4492F" w14:textId="1BB05583" w:rsidR="00134CE6" w:rsidRPr="008466BD" w:rsidRDefault="00EB47F1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9.2.3.102, 9.3.5, 9.3.7</w:t>
            </w:r>
          </w:p>
        </w:tc>
      </w:tr>
      <w:tr w:rsidR="00134CE6" w:rsidRPr="008466BD" w14:paraId="6665E895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59385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93EAB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109112C0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7A63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1522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3AC39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52A547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B72D5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4CE6" w:rsidRPr="008466BD" w14:paraId="35A8EA2C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FA2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1C964" w14:textId="6376BE06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7DAA5" w14:textId="5D64E1E4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1BB332" w14:textId="77777777" w:rsidR="00134CE6" w:rsidRPr="008466BD" w:rsidRDefault="00134CE6" w:rsidP="00FF0D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793" w14:textId="0D602113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 </w:t>
            </w:r>
            <w:r>
              <w:rPr>
                <w:noProof/>
              </w:rPr>
              <w:t>38.4</w:t>
            </w:r>
            <w:r w:rsidR="005A000D">
              <w:rPr>
                <w:noProof/>
              </w:rPr>
              <w:t>1</w:t>
            </w:r>
            <w:r>
              <w:rPr>
                <w:noProof/>
              </w:rPr>
              <w:t xml:space="preserve">3 </w:t>
            </w:r>
            <w:r w:rsidRPr="008466BD">
              <w:rPr>
                <w:noProof/>
              </w:rPr>
              <w:t>CR</w:t>
            </w:r>
            <w:r w:rsidR="005B1B8C">
              <w:rPr>
                <w:noProof/>
              </w:rPr>
              <w:t xml:space="preserve"> 1356</w:t>
            </w:r>
          </w:p>
          <w:p w14:paraId="2C181C6C" w14:textId="7B771C0B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B1B8C">
              <w:rPr>
                <w:noProof/>
              </w:rPr>
              <w:t xml:space="preserve"> </w:t>
            </w:r>
            <w:r w:rsidR="001A1141">
              <w:rPr>
                <w:noProof/>
              </w:rPr>
              <w:t>1619</w:t>
            </w:r>
          </w:p>
          <w:p w14:paraId="3DCF53F5" w14:textId="75BAD945" w:rsidR="00134CE6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</w:t>
            </w:r>
            <w:r w:rsidR="001A1141">
              <w:rPr>
                <w:noProof/>
              </w:rPr>
              <w:t xml:space="preserve"> 0182</w:t>
            </w:r>
          </w:p>
          <w:p w14:paraId="2AB67B67" w14:textId="3A68CC6C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38.300 draftCR</w:t>
            </w:r>
          </w:p>
        </w:tc>
      </w:tr>
      <w:tr w:rsidR="00134CE6" w:rsidRPr="008466BD" w14:paraId="6215C9A7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C65F7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6F4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8BEC5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4B613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D1FB1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2E41490F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5EB59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2B3D0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FD6A" w14:textId="77777777" w:rsidR="00134CE6" w:rsidRPr="008466BD" w:rsidRDefault="00134CE6" w:rsidP="00FF0D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5EB6F5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D9A9C" w14:textId="77777777" w:rsidR="00134CE6" w:rsidRPr="008466BD" w:rsidRDefault="00134CE6" w:rsidP="00FF0D2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34CE6" w:rsidRPr="008466BD" w14:paraId="64C5CF69" w14:textId="77777777" w:rsidTr="00FF0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C9DFE" w14:textId="77777777" w:rsidR="00134CE6" w:rsidRPr="008466BD" w:rsidRDefault="00134CE6" w:rsidP="00FF0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5CF13" w14:textId="77777777" w:rsidR="00134CE6" w:rsidRPr="008466BD" w:rsidRDefault="00134CE6" w:rsidP="00FF0D23">
            <w:pPr>
              <w:pStyle w:val="CRCoverPage"/>
              <w:spacing w:after="0"/>
              <w:rPr>
                <w:noProof/>
              </w:rPr>
            </w:pPr>
          </w:p>
        </w:tc>
      </w:tr>
      <w:tr w:rsidR="00134CE6" w:rsidRPr="008466BD" w14:paraId="564BCBE3" w14:textId="77777777" w:rsidTr="00FF0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E23D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F1A3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4CE6" w:rsidRPr="008466BD" w14:paraId="4B5F29C6" w14:textId="77777777" w:rsidTr="00134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99CDB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634BC9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4CE6" w:rsidRPr="008466BD" w14:paraId="20F64CC7" w14:textId="77777777" w:rsidTr="00FF0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25CE9" w14:textId="77777777" w:rsidR="00134CE6" w:rsidRPr="008466BD" w:rsidRDefault="00134CE6" w:rsidP="00FF0D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3112A" w14:textId="77777777" w:rsidR="00134CE6" w:rsidRPr="008466BD" w:rsidRDefault="00134CE6" w:rsidP="00FF0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3EC43F0" w14:textId="77777777" w:rsidR="00134CE6" w:rsidRPr="008466BD" w:rsidRDefault="00134CE6" w:rsidP="00134CE6">
      <w:pPr>
        <w:rPr>
          <w:noProof/>
          <w:lang w:eastAsia="zh-CN"/>
        </w:rPr>
        <w:sectPr w:rsidR="00134CE6" w:rsidRPr="008466BD" w:rsidSect="00134CE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71944" w14:textId="11EC276A" w:rsid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yellow"/>
          <w:lang w:eastAsia="zh-CN"/>
        </w:rPr>
        <w:lastRenderedPageBreak/>
        <w:t>START OF CHANGES</w:t>
      </w:r>
    </w:p>
    <w:p w14:paraId="7CFE3453" w14:textId="77777777" w:rsidR="005D3558" w:rsidRPr="005D3558" w:rsidRDefault="005D3558" w:rsidP="005D3558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</w:pPr>
      <w:bookmarkStart w:id="1" w:name="_Toc209706950"/>
      <w:r w:rsidRPr="005D3558"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  <w:t>9.2.3.102</w:t>
      </w:r>
      <w:r w:rsidRPr="005D3558">
        <w:rPr>
          <w:rFonts w:ascii="Arial" w:eastAsia="SimSun" w:hAnsi="Arial" w:cs="Times New Roman"/>
          <w:kern w:val="0"/>
          <w:szCs w:val="20"/>
          <w:lang w:eastAsia="ko-KR"/>
          <w14:ligatures w14:val="none"/>
        </w:rPr>
        <w:tab/>
        <w:t>Alternative QoS Parameters Set List</w:t>
      </w:r>
      <w:bookmarkEnd w:id="1"/>
    </w:p>
    <w:p w14:paraId="3F2A5388" w14:textId="77777777" w:rsidR="005D3558" w:rsidRPr="005D3558" w:rsidRDefault="005D3558" w:rsidP="005D3558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5D3558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IE contains alternative sets of QoS parameters which the NG-RAN node can indicate to be fulfilled when notification control is </w:t>
      </w:r>
      <w:proofErr w:type="gramStart"/>
      <w:r w:rsidRPr="005D3558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>enabled</w:t>
      </w:r>
      <w:proofErr w:type="gramEnd"/>
      <w:r w:rsidRPr="005D3558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1989"/>
        <w:gridCol w:w="1121"/>
        <w:gridCol w:w="1540"/>
        <w:gridCol w:w="1261"/>
        <w:gridCol w:w="1260"/>
        <w:gridCol w:w="1260"/>
        <w:gridCol w:w="1260"/>
        <w:gridCol w:w="111"/>
      </w:tblGrid>
      <w:tr w:rsidR="00555305" w:rsidRPr="00555305" w14:paraId="2B7BB9E1" w14:textId="77777777" w:rsidTr="00B978BA">
        <w:trPr>
          <w:gridAfter w:val="1"/>
          <w:wAfter w:w="113" w:type="dxa"/>
          <w:tblHeader/>
        </w:trPr>
        <w:tc>
          <w:tcPr>
            <w:tcW w:w="2014" w:type="dxa"/>
            <w:gridSpan w:val="2"/>
          </w:tcPr>
          <w:p w14:paraId="55D35A2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IE/Group Name</w:t>
            </w:r>
          </w:p>
        </w:tc>
        <w:tc>
          <w:tcPr>
            <w:tcW w:w="1134" w:type="dxa"/>
          </w:tcPr>
          <w:p w14:paraId="28366A8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559" w:type="dxa"/>
          </w:tcPr>
          <w:p w14:paraId="4AA1872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276" w:type="dxa"/>
          </w:tcPr>
          <w:p w14:paraId="31CA88E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275" w:type="dxa"/>
          </w:tcPr>
          <w:p w14:paraId="41F4014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275" w:type="dxa"/>
          </w:tcPr>
          <w:p w14:paraId="48E1F36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275" w:type="dxa"/>
          </w:tcPr>
          <w:p w14:paraId="1F44BFB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Assigned Criticality</w:t>
            </w:r>
          </w:p>
        </w:tc>
      </w:tr>
      <w:tr w:rsidR="00555305" w:rsidRPr="00555305" w14:paraId="7161D263" w14:textId="77777777" w:rsidTr="00B978BA">
        <w:trPr>
          <w:gridAfter w:val="1"/>
          <w:wAfter w:w="113" w:type="dxa"/>
        </w:trPr>
        <w:tc>
          <w:tcPr>
            <w:tcW w:w="2014" w:type="dxa"/>
            <w:gridSpan w:val="2"/>
          </w:tcPr>
          <w:p w14:paraId="4496C3E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  <w:t>Alternative QoS Parameters Set</w:t>
            </w:r>
            <w:r w:rsidRPr="00555305">
              <w:rPr>
                <w:rFonts w:ascii="Arial" w:eastAsia="MS Mincho" w:hAnsi="Arial" w:cs="Times New Roman"/>
                <w:b/>
                <w:bCs/>
                <w:kern w:val="0"/>
                <w:sz w:val="18"/>
                <w:szCs w:val="20"/>
                <w:lang w:eastAsia="ja-JP"/>
                <w14:ligatures w14:val="none"/>
              </w:rPr>
              <w:t xml:space="preserve"> Item</w:t>
            </w:r>
          </w:p>
        </w:tc>
        <w:tc>
          <w:tcPr>
            <w:tcW w:w="1134" w:type="dxa"/>
          </w:tcPr>
          <w:p w14:paraId="66E5721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</w:tcPr>
          <w:p w14:paraId="0B56D70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gramStart"/>
            <w:r w:rsidRPr="00555305"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555305"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maxnoofQoSparaSets</w:t>
            </w:r>
            <w:proofErr w:type="spellEnd"/>
            <w:r w:rsidRPr="00555305">
              <w:rPr>
                <w:rFonts w:ascii="Arial" w:eastAsia="SimSun" w:hAnsi="Arial" w:cs="Times New Roman"/>
                <w:bCs/>
                <w:i/>
                <w:kern w:val="0"/>
                <w:sz w:val="18"/>
                <w:szCs w:val="18"/>
                <w:lang w:eastAsia="ja-JP"/>
                <w14:ligatures w14:val="none"/>
              </w:rPr>
              <w:t>&gt;</w:t>
            </w:r>
          </w:p>
        </w:tc>
        <w:tc>
          <w:tcPr>
            <w:tcW w:w="1276" w:type="dxa"/>
          </w:tcPr>
          <w:p w14:paraId="1D837532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5733B03E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74FD1363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2BDDA724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38FA73A2" w14:textId="77777777" w:rsidTr="00B978BA">
        <w:trPr>
          <w:gridAfter w:val="1"/>
          <w:wAfter w:w="113" w:type="dxa"/>
        </w:trPr>
        <w:tc>
          <w:tcPr>
            <w:tcW w:w="2014" w:type="dxa"/>
            <w:gridSpan w:val="2"/>
          </w:tcPr>
          <w:p w14:paraId="50D116A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2" w:name="_Hlk23319941"/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Alternative QoS Parameters Set Index</w:t>
            </w:r>
          </w:p>
        </w:tc>
        <w:tc>
          <w:tcPr>
            <w:tcW w:w="1134" w:type="dxa"/>
          </w:tcPr>
          <w:p w14:paraId="005ED3B9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559" w:type="dxa"/>
          </w:tcPr>
          <w:p w14:paraId="50ED0585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2FF9AAB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9.2.3.103</w:t>
            </w:r>
          </w:p>
        </w:tc>
        <w:tc>
          <w:tcPr>
            <w:tcW w:w="1275" w:type="dxa"/>
          </w:tcPr>
          <w:p w14:paraId="1816155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223D06DE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1A3D33D7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2EB1AE3E" w14:textId="77777777" w:rsidTr="00B978BA">
        <w:trPr>
          <w:gridAfter w:val="1"/>
          <w:wAfter w:w="113" w:type="dxa"/>
        </w:trPr>
        <w:tc>
          <w:tcPr>
            <w:tcW w:w="2014" w:type="dxa"/>
            <w:gridSpan w:val="2"/>
          </w:tcPr>
          <w:p w14:paraId="7B32CDF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Guaranteed Flow Bit Rate Downlink</w:t>
            </w:r>
          </w:p>
        </w:tc>
        <w:tc>
          <w:tcPr>
            <w:tcW w:w="1134" w:type="dxa"/>
          </w:tcPr>
          <w:p w14:paraId="67154F5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3791436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5AD4746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Rate</w:t>
            </w:r>
          </w:p>
          <w:p w14:paraId="2381878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9.2.3.4</w:t>
            </w:r>
          </w:p>
        </w:tc>
        <w:tc>
          <w:tcPr>
            <w:tcW w:w="1275" w:type="dxa"/>
          </w:tcPr>
          <w:p w14:paraId="3B391B2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18D3DAEC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12826036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41B6B4CA" w14:textId="77777777" w:rsidTr="00B978BA">
        <w:trPr>
          <w:gridAfter w:val="1"/>
          <w:wAfter w:w="113" w:type="dxa"/>
        </w:trPr>
        <w:tc>
          <w:tcPr>
            <w:tcW w:w="2014" w:type="dxa"/>
            <w:gridSpan w:val="2"/>
          </w:tcPr>
          <w:p w14:paraId="717643F5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Guaranteed Flow Bit Rate Uplink</w:t>
            </w:r>
          </w:p>
        </w:tc>
        <w:tc>
          <w:tcPr>
            <w:tcW w:w="1134" w:type="dxa"/>
          </w:tcPr>
          <w:p w14:paraId="6119FA20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3C9D7BA9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009DDAA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Bit Rate</w:t>
            </w:r>
          </w:p>
          <w:p w14:paraId="42DA5E2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9.2.3.4</w:t>
            </w:r>
          </w:p>
        </w:tc>
        <w:tc>
          <w:tcPr>
            <w:tcW w:w="1275" w:type="dxa"/>
          </w:tcPr>
          <w:p w14:paraId="4E5C144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3D82DFFA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60D76125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7F7D4BD7" w14:textId="77777777" w:rsidTr="00B978BA">
        <w:trPr>
          <w:gridAfter w:val="1"/>
          <w:wAfter w:w="113" w:type="dxa"/>
        </w:trPr>
        <w:tc>
          <w:tcPr>
            <w:tcW w:w="2014" w:type="dxa"/>
            <w:gridSpan w:val="2"/>
          </w:tcPr>
          <w:p w14:paraId="194275E3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Packet Delay Budget </w:t>
            </w:r>
          </w:p>
        </w:tc>
        <w:tc>
          <w:tcPr>
            <w:tcW w:w="1134" w:type="dxa"/>
          </w:tcPr>
          <w:p w14:paraId="25B14A6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1D80091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53E98F9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9.2.3.12</w:t>
            </w:r>
          </w:p>
        </w:tc>
        <w:tc>
          <w:tcPr>
            <w:tcW w:w="1275" w:type="dxa"/>
          </w:tcPr>
          <w:p w14:paraId="42379F8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6AF0C76D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321F8D52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39E62B25" w14:textId="77777777" w:rsidTr="00B978BA">
        <w:trPr>
          <w:gridAfter w:val="1"/>
          <w:wAfter w:w="113" w:type="dxa"/>
        </w:trPr>
        <w:tc>
          <w:tcPr>
            <w:tcW w:w="2014" w:type="dxa"/>
            <w:gridSpan w:val="2"/>
          </w:tcPr>
          <w:p w14:paraId="04D37B22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 xml:space="preserve">Packet Error Rate </w:t>
            </w:r>
          </w:p>
        </w:tc>
        <w:tc>
          <w:tcPr>
            <w:tcW w:w="1134" w:type="dxa"/>
          </w:tcPr>
          <w:p w14:paraId="40277CED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45F06511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32621644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9.2.3.13</w:t>
            </w:r>
          </w:p>
        </w:tc>
        <w:tc>
          <w:tcPr>
            <w:tcW w:w="1275" w:type="dxa"/>
          </w:tcPr>
          <w:p w14:paraId="77FD076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4112701C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–</w:t>
            </w:r>
          </w:p>
        </w:tc>
        <w:tc>
          <w:tcPr>
            <w:tcW w:w="1275" w:type="dxa"/>
          </w:tcPr>
          <w:p w14:paraId="7B63ACB9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55305" w:rsidRPr="00555305" w14:paraId="5E9BFF5B" w14:textId="77777777" w:rsidTr="00B978BA">
        <w:trPr>
          <w:gridAfter w:val="1"/>
          <w:wAfter w:w="113" w:type="dxa"/>
        </w:trPr>
        <w:tc>
          <w:tcPr>
            <w:tcW w:w="2014" w:type="dxa"/>
            <w:gridSpan w:val="2"/>
          </w:tcPr>
          <w:p w14:paraId="4E1200AF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Maximum Data Burst Volume</w:t>
            </w:r>
          </w:p>
        </w:tc>
        <w:tc>
          <w:tcPr>
            <w:tcW w:w="1134" w:type="dxa"/>
          </w:tcPr>
          <w:p w14:paraId="23B1160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O</w:t>
            </w:r>
          </w:p>
        </w:tc>
        <w:tc>
          <w:tcPr>
            <w:tcW w:w="1559" w:type="dxa"/>
          </w:tcPr>
          <w:p w14:paraId="5BA736A7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38E8874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9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.2.3.15</w:t>
            </w:r>
          </w:p>
        </w:tc>
        <w:tc>
          <w:tcPr>
            <w:tcW w:w="1275" w:type="dxa"/>
          </w:tcPr>
          <w:p w14:paraId="4B9A63C4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>Maximum Data Burst Volume is specified in TS 23.501 [7].</w:t>
            </w:r>
          </w:p>
          <w:p w14:paraId="7CF2402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This IE may be included if the </w:t>
            </w:r>
            <w:r w:rsidRPr="00555305">
              <w:rPr>
                <w:rFonts w:ascii="Arial" w:eastAsia="SimSun" w:hAnsi="Arial" w:cs="Arial"/>
                <w:i/>
                <w:kern w:val="0"/>
                <w:sz w:val="18"/>
                <w:szCs w:val="18"/>
                <w:lang w:eastAsia="ko-KR"/>
                <w14:ligatures w14:val="none"/>
              </w:rPr>
              <w:t>Delay Critical</w:t>
            </w: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 IE is set to </w:t>
            </w:r>
            <w:r w:rsidRPr="00555305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eastAsia="ko-KR"/>
                <w14:ligatures w14:val="none"/>
              </w:rPr>
              <w:t>"</w:t>
            </w: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>delay critical</w:t>
            </w:r>
            <w:r w:rsidRPr="00555305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eastAsia="ko-KR"/>
                <w14:ligatures w14:val="none"/>
              </w:rPr>
              <w:t>"</w:t>
            </w:r>
            <w:r w:rsidRPr="00555305">
              <w:rPr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  <w:t xml:space="preserve"> and is ignored otherwise.</w:t>
            </w:r>
          </w:p>
        </w:tc>
        <w:tc>
          <w:tcPr>
            <w:tcW w:w="1275" w:type="dxa"/>
          </w:tcPr>
          <w:p w14:paraId="7493EBDC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555305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275" w:type="dxa"/>
          </w:tcPr>
          <w:p w14:paraId="69CC5313" w14:textId="77777777" w:rsidR="00555305" w:rsidRPr="00555305" w:rsidRDefault="00555305" w:rsidP="00555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bookmarkEnd w:id="2"/>
      <w:tr w:rsidR="00555305" w:rsidRPr="001D2E49" w14:paraId="314CF314" w14:textId="77777777" w:rsidTr="00555305">
        <w:trPr>
          <w:gridAfter w:val="1"/>
          <w:wAfter w:w="113" w:type="dxa"/>
          <w:ins w:id="3" w:author="Ericsson" w:date="2025-09-29T16:59:00Z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B08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4" w:author="Ericsson" w:date="2025-09-29T16:59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" w:author="Ericsson" w:date="2025-09-29T16:59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&gt;Averaging 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FB1" w14:textId="08F9E60C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7" w:author="Ericsson" w:date="2025-09-29T16:59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EC1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8122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0" w:author="Ericsson" w:date="2025-09-29T16:59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9.3.1.82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71B" w14:textId="6033ECF9" w:rsidR="00555305" w:rsidRPr="00555305" w:rsidRDefault="00555305" w:rsidP="0055530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Ericsson" w:date="2025-09-29T16:59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12" w:author="Ericsson" w:date="2025-09-29T16:59:00Z"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Averaging Window is specified in TS 23.501 [9].</w:t>
              </w:r>
            </w:ins>
            <w:ins w:id="13" w:author="Ericsson" w:date="2025-09-29T17:01:00Z"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This IE has the same value as the </w:t>
              </w:r>
              <w:r w:rsidRPr="00907917">
                <w:rPr>
                  <w:rFonts w:ascii="Arial" w:eastAsia="SimSu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Averaging Window</w:t>
              </w:r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present in </w:t>
              </w:r>
              <w:r w:rsidRPr="00555305">
                <w:rPr>
                  <w:rFonts w:ascii="Arial" w:eastAsia="SimSu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QoS Flow Level QoS Parameters</w:t>
              </w:r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in 9.</w:t>
              </w:r>
            </w:ins>
            <w:ins w:id="14" w:author="Ericsson" w:date="2025-09-29T17:30:00Z" w16du:dateUtc="2025-09-29T16:30:00Z">
              <w:r w:rsidR="007664B7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2.3.5.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1A9" w14:textId="77777777" w:rsidR="00555305" w:rsidRPr="00555305" w:rsidRDefault="00555305" w:rsidP="00555305">
            <w:pPr>
              <w:jc w:val="center"/>
              <w:rPr>
                <w:ins w:id="15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6" w:author="Ericsson" w:date="2025-09-29T16:59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1BD8" w14:textId="77777777" w:rsidR="00555305" w:rsidRPr="00555305" w:rsidRDefault="00555305" w:rsidP="00555305">
            <w:pPr>
              <w:jc w:val="center"/>
              <w:rPr>
                <w:ins w:id="17" w:author="Ericsson" w:date="2025-09-29T16:59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8" w:author="Ericsson" w:date="2025-09-29T16:59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5D3558" w:rsidRPr="005D3558" w14:paraId="549646D8" w14:textId="77777777" w:rsidTr="005D3558">
        <w:trPr>
          <w:gridBefore w:val="1"/>
          <w:tblHeader/>
          <w:ins w:id="19" w:author="Microsoft Word" w:date="2025-09-29T17:53:00Z"/>
        </w:trPr>
        <w:tc>
          <w:tcPr>
            <w:tcW w:w="2014" w:type="dxa"/>
          </w:tcPr>
          <w:p w14:paraId="03577219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" w:author="Microsoft Word" w:date="2025-09-29T17:53:00Z" w16du:dateUtc="2025-09-29T16:53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21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134" w:type="dxa"/>
          </w:tcPr>
          <w:p w14:paraId="4CC0DECE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" w:author="Microsoft Word" w:date="2025-09-29T17:53:00Z" w16du:dateUtc="2025-09-29T16:53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23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559" w:type="dxa"/>
          </w:tcPr>
          <w:p w14:paraId="1E3067BE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" w:author="Microsoft Word" w:date="2025-09-29T17:53:00Z" w16du:dateUtc="2025-09-29T16:53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25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76" w:type="dxa"/>
          </w:tcPr>
          <w:p w14:paraId="4208B4DF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" w:author="Microsoft Word" w:date="2025-09-29T17:53:00Z" w16du:dateUtc="2025-09-29T16:53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27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1275" w:type="dxa"/>
          </w:tcPr>
          <w:p w14:paraId="630FA879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" w:author="Microsoft Word" w:date="2025-09-29T17:53:00Z" w16du:dateUtc="2025-09-29T16:53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29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275" w:type="dxa"/>
          </w:tcPr>
          <w:p w14:paraId="6ABF2583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" w:author="Microsoft Word" w:date="2025-09-29T17:53:00Z" w16du:dateUtc="2025-09-29T16:53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1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275" w:type="dxa"/>
            <w:gridSpan w:val="2"/>
          </w:tcPr>
          <w:p w14:paraId="420F0096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" w:author="Microsoft Word" w:date="2025-09-29T17:53:00Z" w16du:dateUtc="2025-09-29T16:53:00Z"/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3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5D3558" w:rsidRPr="005D3558" w14:paraId="72F8F245" w14:textId="77777777" w:rsidTr="005D3558">
        <w:trPr>
          <w:gridBefore w:val="1"/>
          <w:ins w:id="34" w:author="Microsoft Word" w:date="2025-09-29T17:53:00Z"/>
        </w:trPr>
        <w:tc>
          <w:tcPr>
            <w:tcW w:w="2014" w:type="dxa"/>
          </w:tcPr>
          <w:p w14:paraId="2428A9D5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" w:author="Microsoft Word" w:date="2025-09-29T17:53:00Z" w16du:dateUtc="2025-09-29T16:53:00Z"/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eastAsia="ja-JP"/>
                <w14:ligatures w14:val="none"/>
              </w:rPr>
            </w:pPr>
            <w:ins w:id="36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zh-CN"/>
                  <w14:ligatures w14:val="none"/>
                </w:rPr>
                <w:t>Alternative QoS Parameters Set</w:t>
              </w:r>
              <w:r w:rsidRPr="005D3558">
                <w:rPr>
                  <w:rFonts w:ascii="Arial" w:eastAsia="MS Mincho" w:hAnsi="Arial" w:cs="Times New Roman"/>
                  <w:b/>
                  <w:bCs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708104B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" w:author="Microsoft Word" w:date="2025-09-29T17:53:00Z" w16du:dateUtc="2025-09-29T16:53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59" w:type="dxa"/>
          </w:tcPr>
          <w:p w14:paraId="1B65E4C4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" w:author="Microsoft Word" w:date="2025-09-29T17:53:00Z" w16du:dateUtc="2025-09-29T16:53:00Z"/>
                <w:rFonts w:ascii="Arial" w:eastAsia="SimSun" w:hAnsi="Arial" w:cs="Times New Roman"/>
                <w:i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gramStart"/>
            <w:ins w:id="39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bCs/>
                  <w:i/>
                  <w:kern w:val="0"/>
                  <w:sz w:val="18"/>
                  <w:szCs w:val="18"/>
                  <w:lang w:eastAsia="ja-JP"/>
                  <w14:ligatures w14:val="none"/>
                </w:rPr>
                <w:t>1..&lt;</w:t>
              </w:r>
              <w:proofErr w:type="spellStart"/>
              <w:proofErr w:type="gramEnd"/>
              <w:r w:rsidRPr="005D3558">
                <w:rPr>
                  <w:rFonts w:ascii="Arial" w:eastAsia="SimSun" w:hAnsi="Arial" w:cs="Times New Roman"/>
                  <w:bCs/>
                  <w:i/>
                  <w:kern w:val="0"/>
                  <w:sz w:val="18"/>
                  <w:szCs w:val="18"/>
                  <w:lang w:eastAsia="ja-JP"/>
                  <w14:ligatures w14:val="none"/>
                </w:rPr>
                <w:t>maxnoofQoSparaSets</w:t>
              </w:r>
              <w:proofErr w:type="spellEnd"/>
              <w:r w:rsidRPr="005D3558">
                <w:rPr>
                  <w:rFonts w:ascii="Arial" w:eastAsia="SimSun" w:hAnsi="Arial" w:cs="Times New Roman"/>
                  <w:bCs/>
                  <w:i/>
                  <w:kern w:val="0"/>
                  <w:sz w:val="18"/>
                  <w:szCs w:val="18"/>
                  <w:lang w:eastAsia="ja-JP"/>
                  <w14:ligatures w14:val="none"/>
                </w:rPr>
                <w:t>&gt;</w:t>
              </w:r>
            </w:ins>
          </w:p>
        </w:tc>
        <w:tc>
          <w:tcPr>
            <w:tcW w:w="1276" w:type="dxa"/>
          </w:tcPr>
          <w:p w14:paraId="2F05ECAD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1155688A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1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149838BF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3" w:author="Microsoft Word" w:date="2025-09-29T17:53:00Z" w16du:dateUtc="2025-09-29T16:53:00Z">
              <w:r w:rsidRPr="005D3558">
                <w:rPr>
                  <w:rFonts w:ascii="Arial" w:eastAsia="DengXi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–</w:t>
              </w:r>
            </w:ins>
          </w:p>
        </w:tc>
        <w:tc>
          <w:tcPr>
            <w:tcW w:w="1275" w:type="dxa"/>
            <w:gridSpan w:val="2"/>
          </w:tcPr>
          <w:p w14:paraId="2EC5BD39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D3558" w:rsidRPr="005D3558" w14:paraId="5BD92B5E" w14:textId="77777777" w:rsidTr="005D3558">
        <w:trPr>
          <w:gridBefore w:val="1"/>
          <w:ins w:id="45" w:author="Microsoft Word" w:date="2025-09-29T17:53:00Z"/>
        </w:trPr>
        <w:tc>
          <w:tcPr>
            <w:tcW w:w="2014" w:type="dxa"/>
          </w:tcPr>
          <w:p w14:paraId="5373349B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46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47" w:name="_MCCTEMPBM_CRPT75871640___2"/>
            <w:ins w:id="48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Alternative QoS Parameters Set Index</w:t>
              </w:r>
              <w:bookmarkEnd w:id="47"/>
            </w:ins>
          </w:p>
        </w:tc>
        <w:tc>
          <w:tcPr>
            <w:tcW w:w="1134" w:type="dxa"/>
          </w:tcPr>
          <w:p w14:paraId="05B5FBC0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9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0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559" w:type="dxa"/>
          </w:tcPr>
          <w:p w14:paraId="31879545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39764B76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9.2.3.103</w:t>
              </w:r>
            </w:ins>
          </w:p>
        </w:tc>
        <w:tc>
          <w:tcPr>
            <w:tcW w:w="1275" w:type="dxa"/>
          </w:tcPr>
          <w:p w14:paraId="0A39CE14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66A3916E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5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6" w:author="Microsoft Word" w:date="2025-09-29T17:53:00Z" w16du:dateUtc="2025-09-29T16:53:00Z">
              <w:r w:rsidRPr="005D3558">
                <w:rPr>
                  <w:rFonts w:ascii="Arial" w:eastAsia="DengXi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–</w:t>
              </w:r>
            </w:ins>
          </w:p>
        </w:tc>
        <w:tc>
          <w:tcPr>
            <w:tcW w:w="1275" w:type="dxa"/>
            <w:gridSpan w:val="2"/>
          </w:tcPr>
          <w:p w14:paraId="2C0F23B2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7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D3558" w:rsidRPr="005D3558" w14:paraId="33A706CC" w14:textId="77777777" w:rsidTr="005D3558">
        <w:trPr>
          <w:gridBefore w:val="1"/>
          <w:ins w:id="58" w:author="Microsoft Word" w:date="2025-09-29T17:53:00Z"/>
        </w:trPr>
        <w:tc>
          <w:tcPr>
            <w:tcW w:w="2014" w:type="dxa"/>
          </w:tcPr>
          <w:p w14:paraId="3561AED5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59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60" w:name="_MCCTEMPBM_CRPT75871641___2"/>
            <w:ins w:id="61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Guaranteed Flow Bit Rate Downlink</w:t>
              </w:r>
              <w:bookmarkEnd w:id="60"/>
            </w:ins>
          </w:p>
        </w:tc>
        <w:tc>
          <w:tcPr>
            <w:tcW w:w="1134" w:type="dxa"/>
          </w:tcPr>
          <w:p w14:paraId="7F7CFA9D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3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78A7660C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4902D4DE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5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6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Bit Rate</w:t>
              </w:r>
            </w:ins>
          </w:p>
          <w:p w14:paraId="0CAD21E4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7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8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9.2.3.4</w:t>
              </w:r>
            </w:ins>
          </w:p>
        </w:tc>
        <w:tc>
          <w:tcPr>
            <w:tcW w:w="1275" w:type="dxa"/>
          </w:tcPr>
          <w:p w14:paraId="68F9E81D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9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564A9AE4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1" w:author="Microsoft Word" w:date="2025-09-29T17:53:00Z" w16du:dateUtc="2025-09-29T16:53:00Z">
              <w:r w:rsidRPr="005D3558">
                <w:rPr>
                  <w:rFonts w:ascii="Arial" w:eastAsia="DengXi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–</w:t>
              </w:r>
            </w:ins>
          </w:p>
        </w:tc>
        <w:tc>
          <w:tcPr>
            <w:tcW w:w="1275" w:type="dxa"/>
            <w:gridSpan w:val="2"/>
          </w:tcPr>
          <w:p w14:paraId="07250E6C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D3558" w:rsidRPr="005D3558" w14:paraId="1E0E15ED" w14:textId="77777777" w:rsidTr="005D3558">
        <w:trPr>
          <w:gridBefore w:val="1"/>
          <w:ins w:id="73" w:author="Microsoft Word" w:date="2025-09-29T17:53:00Z"/>
        </w:trPr>
        <w:tc>
          <w:tcPr>
            <w:tcW w:w="2014" w:type="dxa"/>
          </w:tcPr>
          <w:p w14:paraId="29BC977A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7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75" w:name="_MCCTEMPBM_CRPT75871642___2"/>
            <w:ins w:id="76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Guaranteed Flow Bit Rate Uplink</w:t>
              </w:r>
              <w:bookmarkEnd w:id="75"/>
            </w:ins>
          </w:p>
        </w:tc>
        <w:tc>
          <w:tcPr>
            <w:tcW w:w="1134" w:type="dxa"/>
          </w:tcPr>
          <w:p w14:paraId="430BF538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8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3CCB2D47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5994BEA7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1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Bit Rate</w:t>
              </w:r>
            </w:ins>
          </w:p>
          <w:p w14:paraId="3A62FFE9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3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9.2.3.4</w:t>
              </w:r>
            </w:ins>
          </w:p>
        </w:tc>
        <w:tc>
          <w:tcPr>
            <w:tcW w:w="1275" w:type="dxa"/>
          </w:tcPr>
          <w:p w14:paraId="03004F10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3DE5BBE1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5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6" w:author="Microsoft Word" w:date="2025-09-29T17:53:00Z" w16du:dateUtc="2025-09-29T16:53:00Z">
              <w:r w:rsidRPr="005D3558">
                <w:rPr>
                  <w:rFonts w:ascii="Arial" w:eastAsia="DengXi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–</w:t>
              </w:r>
            </w:ins>
          </w:p>
        </w:tc>
        <w:tc>
          <w:tcPr>
            <w:tcW w:w="1275" w:type="dxa"/>
            <w:gridSpan w:val="2"/>
          </w:tcPr>
          <w:p w14:paraId="316580E1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7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D3558" w:rsidRPr="005D3558" w14:paraId="413BA2B9" w14:textId="77777777" w:rsidTr="005D3558">
        <w:trPr>
          <w:gridBefore w:val="1"/>
          <w:ins w:id="88" w:author="Microsoft Word" w:date="2025-09-29T17:53:00Z"/>
        </w:trPr>
        <w:tc>
          <w:tcPr>
            <w:tcW w:w="2014" w:type="dxa"/>
          </w:tcPr>
          <w:p w14:paraId="1D6BE4F0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89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90" w:name="_MCCTEMPBM_CRPT75871643___2"/>
            <w:ins w:id="91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Packet Delay Budget </w:t>
              </w:r>
              <w:bookmarkEnd w:id="90"/>
            </w:ins>
          </w:p>
        </w:tc>
        <w:tc>
          <w:tcPr>
            <w:tcW w:w="1134" w:type="dxa"/>
          </w:tcPr>
          <w:p w14:paraId="4F3A9BBC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3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16755F41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2FD3FFEE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5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6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9.2.3.12</w:t>
              </w:r>
            </w:ins>
          </w:p>
        </w:tc>
        <w:tc>
          <w:tcPr>
            <w:tcW w:w="1275" w:type="dxa"/>
          </w:tcPr>
          <w:p w14:paraId="730E1397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7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7E1288A7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9" w:author="Microsoft Word" w:date="2025-09-29T17:53:00Z" w16du:dateUtc="2025-09-29T16:53:00Z">
              <w:r w:rsidRPr="005D3558">
                <w:rPr>
                  <w:rFonts w:ascii="Arial" w:eastAsia="DengXi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–</w:t>
              </w:r>
            </w:ins>
          </w:p>
        </w:tc>
        <w:tc>
          <w:tcPr>
            <w:tcW w:w="1275" w:type="dxa"/>
            <w:gridSpan w:val="2"/>
          </w:tcPr>
          <w:p w14:paraId="2811782A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D3558" w:rsidRPr="005D3558" w14:paraId="2121B030" w14:textId="77777777" w:rsidTr="005D3558">
        <w:trPr>
          <w:gridBefore w:val="1"/>
          <w:ins w:id="101" w:author="Microsoft Word" w:date="2025-09-29T17:53:00Z"/>
        </w:trPr>
        <w:tc>
          <w:tcPr>
            <w:tcW w:w="2014" w:type="dxa"/>
          </w:tcPr>
          <w:p w14:paraId="27DE6747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0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03" w:name="_MCCTEMPBM_CRPT75871644___2"/>
            <w:ins w:id="104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&gt;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Packet Error Rate </w:t>
              </w:r>
              <w:bookmarkEnd w:id="103"/>
            </w:ins>
          </w:p>
        </w:tc>
        <w:tc>
          <w:tcPr>
            <w:tcW w:w="1134" w:type="dxa"/>
          </w:tcPr>
          <w:p w14:paraId="1A2CE0FE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5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06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46C02DB7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55A69D38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8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09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9.2.3.13</w:t>
              </w:r>
            </w:ins>
          </w:p>
        </w:tc>
        <w:tc>
          <w:tcPr>
            <w:tcW w:w="1275" w:type="dxa"/>
          </w:tcPr>
          <w:p w14:paraId="73EA6214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5" w:type="dxa"/>
          </w:tcPr>
          <w:p w14:paraId="01C19952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12" w:author="Microsoft Word" w:date="2025-09-29T17:53:00Z" w16du:dateUtc="2025-09-29T16:53:00Z">
              <w:r w:rsidRPr="005D3558">
                <w:rPr>
                  <w:rFonts w:ascii="Arial" w:eastAsia="DengXia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–</w:t>
              </w:r>
            </w:ins>
          </w:p>
        </w:tc>
        <w:tc>
          <w:tcPr>
            <w:tcW w:w="1275" w:type="dxa"/>
            <w:gridSpan w:val="2"/>
          </w:tcPr>
          <w:p w14:paraId="7B23A299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5D3558" w:rsidRPr="005D3558" w14:paraId="47F1F9AB" w14:textId="77777777" w:rsidTr="005D3558">
        <w:trPr>
          <w:gridBefore w:val="1"/>
          <w:ins w:id="114" w:author="Microsoft Word" w:date="2025-09-29T17:53:00Z"/>
        </w:trPr>
        <w:tc>
          <w:tcPr>
            <w:tcW w:w="2014" w:type="dxa"/>
          </w:tcPr>
          <w:p w14:paraId="2470DB82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15" w:author="Microsoft Word" w:date="2025-09-29T17:53:00Z" w16du:dateUtc="2025-09-29T16:53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16" w:name="_MCCTEMPBM_CRPT75871645___2"/>
            <w:ins w:id="117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Maximum Data Burst Volume</w:t>
              </w:r>
              <w:bookmarkEnd w:id="116"/>
            </w:ins>
          </w:p>
        </w:tc>
        <w:tc>
          <w:tcPr>
            <w:tcW w:w="1134" w:type="dxa"/>
          </w:tcPr>
          <w:p w14:paraId="18A1DB4D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Microsoft Word" w:date="2025-09-29T17:53:00Z" w16du:dateUtc="2025-09-29T16:53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19" w:author="Microsoft Word" w:date="2025-09-29T17:53:00Z" w16du:dateUtc="2025-09-29T16:53:00Z">
              <w:r w:rsidRPr="005D355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1466E0FB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49D1C603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1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22" w:author="Microsoft Word" w:date="2025-09-29T17:53:00Z" w16du:dateUtc="2025-09-29T16:53:00Z">
              <w:r w:rsidRPr="005D355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9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.2.3.15</w:t>
              </w:r>
            </w:ins>
          </w:p>
        </w:tc>
        <w:tc>
          <w:tcPr>
            <w:tcW w:w="1275" w:type="dxa"/>
          </w:tcPr>
          <w:p w14:paraId="0FA65036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3" w:author="Microsoft Word" w:date="2025-09-29T17:53:00Z" w16du:dateUtc="2025-09-29T16:53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124" w:author="Microsoft Word" w:date="2025-09-29T17:53:00Z" w16du:dateUtc="2025-09-29T16:53:00Z">
              <w:r w:rsidRPr="005D3558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Maximum Data Burst Volume is specified in TS 23.501 [7].</w:t>
              </w:r>
            </w:ins>
          </w:p>
          <w:p w14:paraId="7A5FE967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26" w:name="_MCCTEMPBM_CRPT75871646___7"/>
            <w:ins w:id="127" w:author="Microsoft Word" w:date="2025-09-29T17:53:00Z" w16du:dateUtc="2025-09-29T16:53:00Z">
              <w:r w:rsidRPr="005D3558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This IE may be included if the </w:t>
              </w:r>
              <w:r w:rsidRPr="005D3558">
                <w:rPr>
                  <w:rFonts w:ascii="Arial" w:eastAsia="SimSun" w:hAnsi="Arial" w:cs="Arial"/>
                  <w:i/>
                  <w:kern w:val="0"/>
                  <w:sz w:val="18"/>
                  <w:szCs w:val="18"/>
                  <w:lang w:eastAsia="ko-KR"/>
                  <w14:ligatures w14:val="none"/>
                </w:rPr>
                <w:t>Delay Critical</w:t>
              </w:r>
              <w:r w:rsidRPr="005D3558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is set to </w:t>
              </w:r>
              <w:r w:rsidRPr="005D3558">
                <w:rPr>
                  <w:rFonts w:ascii="Times New Roman" w:eastAsia="SimSun" w:hAnsi="Times New Roman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>"</w:t>
              </w:r>
              <w:r w:rsidRPr="005D3558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delay critical</w:t>
              </w:r>
              <w:r w:rsidRPr="005D3558">
                <w:rPr>
                  <w:rFonts w:ascii="Times New Roman" w:eastAsia="SimSun" w:hAnsi="Times New Roman" w:cs="Times New Roman"/>
                  <w:kern w:val="0"/>
                  <w:sz w:val="18"/>
                  <w:szCs w:val="18"/>
                  <w:lang w:eastAsia="ko-KR"/>
                  <w14:ligatures w14:val="none"/>
                </w:rPr>
                <w:t>"</w:t>
              </w:r>
              <w:r w:rsidRPr="005D3558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and is ignored otherwise.</w:t>
              </w:r>
              <w:bookmarkEnd w:id="126"/>
            </w:ins>
          </w:p>
        </w:tc>
        <w:tc>
          <w:tcPr>
            <w:tcW w:w="1275" w:type="dxa"/>
          </w:tcPr>
          <w:p w14:paraId="4C8A00B0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8" w:author="Microsoft Word" w:date="2025-09-29T17:53:00Z" w16du:dateUtc="2025-09-29T16:53:00Z"/>
                <w:rFonts w:ascii="Arial" w:eastAsia="DengXi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29" w:author="Microsoft Word" w:date="2025-09-29T17:53:00Z" w16du:dateUtc="2025-09-29T16:53:00Z">
              <w:r w:rsidRPr="005D355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Y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ES</w:t>
              </w:r>
            </w:ins>
          </w:p>
        </w:tc>
        <w:tc>
          <w:tcPr>
            <w:tcW w:w="1275" w:type="dxa"/>
            <w:gridSpan w:val="2"/>
          </w:tcPr>
          <w:p w14:paraId="65494BE8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31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5D3558" w:rsidRPr="005D3558" w14:paraId="22C20982" w14:textId="77777777" w:rsidTr="005D3558">
        <w:trPr>
          <w:gridBefore w:val="1"/>
          <w:ins w:id="132" w:author="Microsoft Word" w:date="2025-09-29T17:53:00Z"/>
        </w:trPr>
        <w:tc>
          <w:tcPr>
            <w:tcW w:w="2014" w:type="dxa"/>
          </w:tcPr>
          <w:p w14:paraId="2903EEAA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33" w:author="Microsoft Word" w:date="2025-09-29T17:53:00Z" w16du:dateUtc="2025-09-29T16:53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34" w:name="_MCCTEMPBM_CRPT75871647___2"/>
            <w:ins w:id="135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sz w:val="18"/>
                  <w:szCs w:val="20"/>
                  <w:lang w:eastAsia="ja-JP"/>
                  <w14:ligatures w14:val="none"/>
                </w:rPr>
                <w:t>&gt;PDU Set Delay Budget Downlink</w:t>
              </w:r>
              <w:bookmarkEnd w:id="134"/>
            </w:ins>
          </w:p>
        </w:tc>
        <w:tc>
          <w:tcPr>
            <w:tcW w:w="1134" w:type="dxa"/>
          </w:tcPr>
          <w:p w14:paraId="16E7A58F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6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37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4FC72275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8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2581D598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9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40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9.2.3.113</w:t>
              </w:r>
            </w:ins>
          </w:p>
        </w:tc>
        <w:tc>
          <w:tcPr>
            <w:tcW w:w="1275" w:type="dxa"/>
          </w:tcPr>
          <w:p w14:paraId="00EC0210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1" w:author="Microsoft Word" w:date="2025-09-29T17:53:00Z" w16du:dateUtc="2025-09-29T16:53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7917CB1E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43" w:author="Microsoft Word" w:date="2025-09-29T17:53:00Z" w16du:dateUtc="2025-09-29T16:53:00Z">
              <w:r w:rsidRPr="005D355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Y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ES</w:t>
              </w:r>
            </w:ins>
          </w:p>
        </w:tc>
        <w:tc>
          <w:tcPr>
            <w:tcW w:w="1275" w:type="dxa"/>
            <w:gridSpan w:val="2"/>
          </w:tcPr>
          <w:p w14:paraId="20D83DA8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45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5D3558" w:rsidRPr="005D3558" w14:paraId="402DF79C" w14:textId="77777777" w:rsidTr="005D3558">
        <w:trPr>
          <w:gridBefore w:val="1"/>
          <w:ins w:id="146" w:author="Microsoft Word" w:date="2025-09-29T17:53:00Z"/>
        </w:trPr>
        <w:tc>
          <w:tcPr>
            <w:tcW w:w="2014" w:type="dxa"/>
          </w:tcPr>
          <w:p w14:paraId="08F391E7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47" w:author="Microsoft Word" w:date="2025-09-29T17:53:00Z" w16du:dateUtc="2025-09-29T16:53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48" w:name="_MCCTEMPBM_CRPT75871648___2"/>
            <w:ins w:id="149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sz w:val="18"/>
                  <w:szCs w:val="20"/>
                  <w:lang w:eastAsia="ja-JP"/>
                  <w14:ligatures w14:val="none"/>
                </w:rPr>
                <w:t>&gt;PDU Set Delay Budget Uplink</w:t>
              </w:r>
              <w:bookmarkEnd w:id="148"/>
            </w:ins>
          </w:p>
        </w:tc>
        <w:tc>
          <w:tcPr>
            <w:tcW w:w="1134" w:type="dxa"/>
          </w:tcPr>
          <w:p w14:paraId="0330FDF3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51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098AFB25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33D15FD6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3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54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9.2.3.113</w:t>
              </w:r>
            </w:ins>
          </w:p>
        </w:tc>
        <w:tc>
          <w:tcPr>
            <w:tcW w:w="1275" w:type="dxa"/>
          </w:tcPr>
          <w:p w14:paraId="0256515B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5" w:author="Microsoft Word" w:date="2025-09-29T17:53:00Z" w16du:dateUtc="2025-09-29T16:53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447BB243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57" w:author="Microsoft Word" w:date="2025-09-29T17:53:00Z" w16du:dateUtc="2025-09-29T16:53:00Z">
              <w:r w:rsidRPr="005D355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Y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ES</w:t>
              </w:r>
            </w:ins>
          </w:p>
        </w:tc>
        <w:tc>
          <w:tcPr>
            <w:tcW w:w="1275" w:type="dxa"/>
            <w:gridSpan w:val="2"/>
          </w:tcPr>
          <w:p w14:paraId="58729E41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59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5D3558" w:rsidRPr="005D3558" w14:paraId="6318B4E2" w14:textId="77777777" w:rsidTr="005D3558">
        <w:trPr>
          <w:gridBefore w:val="1"/>
          <w:ins w:id="160" w:author="Microsoft Word" w:date="2025-09-29T17:53:00Z"/>
        </w:trPr>
        <w:tc>
          <w:tcPr>
            <w:tcW w:w="2014" w:type="dxa"/>
          </w:tcPr>
          <w:p w14:paraId="3E80E6E6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61" w:author="Microsoft Word" w:date="2025-09-29T17:53:00Z" w16du:dateUtc="2025-09-29T16:53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62" w:name="_MCCTEMPBM_CRPT75871649___2"/>
            <w:ins w:id="163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sz w:val="18"/>
                  <w:szCs w:val="20"/>
                  <w:lang w:eastAsia="ja-JP"/>
                  <w14:ligatures w14:val="none"/>
                </w:rPr>
                <w:t>&gt;PDU Set Error Rate Downlink</w:t>
              </w:r>
              <w:bookmarkEnd w:id="162"/>
            </w:ins>
          </w:p>
        </w:tc>
        <w:tc>
          <w:tcPr>
            <w:tcW w:w="1134" w:type="dxa"/>
          </w:tcPr>
          <w:p w14:paraId="7226ED7A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65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5A715F0C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6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4A5847C5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7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68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9.2.3.13</w:t>
              </w:r>
            </w:ins>
          </w:p>
        </w:tc>
        <w:tc>
          <w:tcPr>
            <w:tcW w:w="1275" w:type="dxa"/>
          </w:tcPr>
          <w:p w14:paraId="37C6266F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9" w:author="Microsoft Word" w:date="2025-09-29T17:53:00Z" w16du:dateUtc="2025-09-29T16:53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47BD504F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71" w:author="Microsoft Word" w:date="2025-09-29T17:53:00Z" w16du:dateUtc="2025-09-29T16:53:00Z">
              <w:r w:rsidRPr="005D355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Y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ES</w:t>
              </w:r>
            </w:ins>
          </w:p>
        </w:tc>
        <w:tc>
          <w:tcPr>
            <w:tcW w:w="1275" w:type="dxa"/>
            <w:gridSpan w:val="2"/>
          </w:tcPr>
          <w:p w14:paraId="44BEB453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73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5D3558" w:rsidRPr="005D3558" w14:paraId="140F24F5" w14:textId="77777777" w:rsidTr="005D3558">
        <w:trPr>
          <w:gridBefore w:val="1"/>
          <w:ins w:id="174" w:author="Microsoft Word" w:date="2025-09-29T17:53:00Z"/>
        </w:trPr>
        <w:tc>
          <w:tcPr>
            <w:tcW w:w="2014" w:type="dxa"/>
          </w:tcPr>
          <w:p w14:paraId="45E02F0C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75" w:author="Microsoft Word" w:date="2025-09-29T17:53:00Z" w16du:dateUtc="2025-09-29T16:53:00Z"/>
                <w:rFonts w:ascii="Arial" w:eastAsia="Batang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bookmarkStart w:id="176" w:name="_MCCTEMPBM_CRPT75871650___2"/>
            <w:ins w:id="177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sz w:val="18"/>
                  <w:szCs w:val="20"/>
                  <w:lang w:eastAsia="ja-JP"/>
                  <w14:ligatures w14:val="none"/>
                </w:rPr>
                <w:t>&gt;PDU Set Error Rate Uplink</w:t>
              </w:r>
              <w:bookmarkEnd w:id="176"/>
            </w:ins>
          </w:p>
        </w:tc>
        <w:tc>
          <w:tcPr>
            <w:tcW w:w="1134" w:type="dxa"/>
          </w:tcPr>
          <w:p w14:paraId="4479BD3F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8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79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</w:tcPr>
          <w:p w14:paraId="0D5DE438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</w:tcPr>
          <w:p w14:paraId="6608F303" w14:textId="77777777" w:rsidR="005D3558" w:rsidRPr="005D3558" w:rsidRDefault="005D3558" w:rsidP="005D355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1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82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9.2.3.13</w:t>
              </w:r>
            </w:ins>
          </w:p>
        </w:tc>
        <w:tc>
          <w:tcPr>
            <w:tcW w:w="1275" w:type="dxa"/>
          </w:tcPr>
          <w:p w14:paraId="005F9C8D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3" w:author="Microsoft Word" w:date="2025-09-29T17:53:00Z" w16du:dateUtc="2025-09-29T16:53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</w:p>
        </w:tc>
        <w:tc>
          <w:tcPr>
            <w:tcW w:w="1275" w:type="dxa"/>
          </w:tcPr>
          <w:p w14:paraId="6F057442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85" w:author="Microsoft Word" w:date="2025-09-29T17:53:00Z" w16du:dateUtc="2025-09-29T16:53:00Z">
              <w:r w:rsidRPr="005D3558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Y</w:t>
              </w:r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ES</w:t>
              </w:r>
            </w:ins>
          </w:p>
        </w:tc>
        <w:tc>
          <w:tcPr>
            <w:tcW w:w="1275" w:type="dxa"/>
            <w:gridSpan w:val="2"/>
          </w:tcPr>
          <w:p w14:paraId="3F49FA2B" w14:textId="77777777" w:rsidR="005D3558" w:rsidRPr="005D3558" w:rsidRDefault="005D3558" w:rsidP="005D35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87" w:author="Microsoft Word" w:date="2025-09-29T17:53:00Z" w16du:dateUtc="2025-09-29T16:53:00Z">
              <w:r w:rsidRPr="005D3558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  <w:tr w:rsidR="00FE4082" w:rsidRPr="00555305" w14:paraId="30D4FDAF" w14:textId="77777777" w:rsidTr="005D3558">
        <w:trPr>
          <w:gridBefore w:val="1"/>
          <w:ins w:id="188" w:author="Microsoft Word" w:date="2025-09-29T17:53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119" w14:textId="77777777" w:rsidR="00FE4082" w:rsidRPr="005D3558" w:rsidRDefault="00FE4082" w:rsidP="00FE40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89" w:author="Microsoft Word" w:date="2025-09-29T17:53:00Z" w16du:dateUtc="2025-09-29T16:53:00Z"/>
                <w:rFonts w:ascii="Arial" w:eastAsia="Batang" w:hAnsi="Arial" w:cs="Times New Roman"/>
                <w:sz w:val="18"/>
                <w:szCs w:val="20"/>
                <w:lang w:eastAsia="ja-JP"/>
                <w14:ligatures w14:val="none"/>
              </w:rPr>
            </w:pPr>
            <w:ins w:id="190" w:author="Microsoft Word" w:date="2025-09-29T17:53:00Z" w16du:dateUtc="2025-09-29T16:53:00Z">
              <w:r w:rsidRPr="005D3558">
                <w:rPr>
                  <w:rFonts w:ascii="Arial" w:eastAsia="Batang" w:hAnsi="Arial" w:cs="Times New Roman"/>
                  <w:sz w:val="18"/>
                  <w:szCs w:val="20"/>
                  <w:lang w:eastAsia="ja-JP"/>
                  <w14:ligatures w14:val="none"/>
                </w:rPr>
                <w:t>&gt;Averaging 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E699" w14:textId="77777777" w:rsidR="00FE4082" w:rsidRPr="00555305" w:rsidRDefault="00FE4082" w:rsidP="00FE40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1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92" w:author="Microsoft Word" w:date="2025-09-29T17:53:00Z" w16du:dateUtc="2025-09-29T16:53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3F3D" w14:textId="77777777" w:rsidR="00FE4082" w:rsidRPr="00555305" w:rsidRDefault="00FE4082" w:rsidP="00FE40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3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0830" w14:textId="1FC2D705" w:rsidR="00FE4082" w:rsidRPr="00555305" w:rsidRDefault="00FE4082" w:rsidP="00FE40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4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95" w:author="Microsoft Word" w:date="2025-09-29T17:53:00Z" w16du:dateUtc="2025-09-29T16:53:00Z">
              <w:r w:rsidRPr="008530BF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9.2.3.14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B08" w14:textId="50AB4C5F" w:rsidR="00FE4082" w:rsidRPr="00555305" w:rsidRDefault="00FE4082" w:rsidP="00FE4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6" w:author="Microsoft Word" w:date="2025-09-29T17:53:00Z" w16du:dateUtc="2025-09-29T16:53:00Z"/>
                <w:rFonts w:ascii="Arial" w:eastAsia="SimSun" w:hAnsi="Arial" w:cs="Arial"/>
                <w:kern w:val="0"/>
                <w:sz w:val="18"/>
                <w:szCs w:val="18"/>
                <w:lang w:eastAsia="ko-KR"/>
                <w14:ligatures w14:val="none"/>
              </w:rPr>
            </w:pPr>
            <w:ins w:id="197" w:author="Microsoft Word" w:date="2025-09-29T17:53:00Z" w16du:dateUtc="2025-09-29T16:53:00Z"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Averaging Window is specified in TS 23.501 [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7</w:t>
              </w:r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]. This IE has the same value as the </w:t>
              </w:r>
              <w:r w:rsidRPr="00907917">
                <w:rPr>
                  <w:rFonts w:ascii="Arial" w:eastAsia="SimSu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Averaging Window</w:t>
              </w:r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present in </w:t>
              </w:r>
              <w:r w:rsidRPr="00555305">
                <w:rPr>
                  <w:rFonts w:ascii="Arial" w:eastAsia="SimSun" w:hAnsi="Arial" w:cs="Arial"/>
                  <w:i/>
                  <w:iCs/>
                  <w:kern w:val="0"/>
                  <w:sz w:val="18"/>
                  <w:szCs w:val="18"/>
                  <w:lang w:eastAsia="ko-KR"/>
                  <w14:ligatures w14:val="none"/>
                </w:rPr>
                <w:t>QoS Flow Level QoS Parameters</w:t>
              </w:r>
              <w:r w:rsidRPr="00555305"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 xml:space="preserve"> IE in 9.</w:t>
              </w:r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eastAsia="ko-KR"/>
                  <w14:ligatures w14:val="none"/>
                </w:rPr>
                <w:t>2.3.5.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8AB0" w14:textId="77777777" w:rsidR="00FE4082" w:rsidRPr="00555305" w:rsidRDefault="00FE4082" w:rsidP="00FE4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99" w:author="Microsoft Word" w:date="2025-09-29T17:53:00Z" w16du:dateUtc="2025-09-29T16:53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7AA6" w14:textId="77777777" w:rsidR="00FE4082" w:rsidRPr="00555305" w:rsidRDefault="00FE4082" w:rsidP="00FE4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Microsoft Word" w:date="2025-09-29T17:53:00Z" w16du:dateUtc="2025-09-29T16:53:00Z"/>
                <w:rFonts w:ascii="Arial" w:eastAsia="SimSu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201" w:author="Microsoft Word" w:date="2025-09-29T17:53:00Z" w16du:dateUtc="2025-09-29T16:53:00Z">
              <w:r w:rsidRPr="00555305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ko-KR"/>
                  <w14:ligatures w14:val="none"/>
                </w:rPr>
                <w:t>ignore</w:t>
              </w:r>
            </w:ins>
          </w:p>
        </w:tc>
      </w:tr>
    </w:tbl>
    <w:p w14:paraId="21A01EC7" w14:textId="77777777" w:rsidR="00555305" w:rsidRPr="00555305" w:rsidRDefault="00555305" w:rsidP="00555305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55305" w:rsidRPr="00555305" w14:paraId="7852D80C" w14:textId="77777777" w:rsidTr="00B978BA">
        <w:tc>
          <w:tcPr>
            <w:tcW w:w="3528" w:type="dxa"/>
          </w:tcPr>
          <w:p w14:paraId="16C96E2B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6192" w:type="dxa"/>
          </w:tcPr>
          <w:p w14:paraId="4894321A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555305" w:rsidRPr="00555305" w14:paraId="32A7C364" w14:textId="77777777" w:rsidTr="00B978BA">
        <w:tc>
          <w:tcPr>
            <w:tcW w:w="3528" w:type="dxa"/>
          </w:tcPr>
          <w:p w14:paraId="1D3744F0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6C5C7956" w14:textId="77777777" w:rsidR="00555305" w:rsidRPr="00555305" w:rsidRDefault="00555305" w:rsidP="0055530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555305">
              <w:rPr>
                <w:rFonts w:ascii="Arial" w:eastAsia="SimSu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Maximum no. of alternative sets of QoS Parameters allowed for the QoS profile. Value is 8.</w:t>
            </w:r>
          </w:p>
        </w:tc>
      </w:tr>
    </w:tbl>
    <w:p w14:paraId="0DDC6B1D" w14:textId="77777777" w:rsidR="00555305" w:rsidRPr="00134CE6" w:rsidRDefault="00555305" w:rsidP="00134CE6">
      <w:pPr>
        <w:jc w:val="center"/>
        <w:rPr>
          <w:b/>
          <w:bCs/>
          <w:noProof/>
          <w:lang w:eastAsia="zh-CN"/>
        </w:rPr>
      </w:pPr>
    </w:p>
    <w:p w14:paraId="79A70999" w14:textId="77777777" w:rsidR="00134CE6" w:rsidRPr="00134CE6" w:rsidRDefault="00134CE6" w:rsidP="00134CE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E768EDF" w14:textId="77777777" w:rsidR="00134CE6" w:rsidRDefault="00134CE6" w:rsidP="00134CE6">
      <w:pPr>
        <w:rPr>
          <w:noProof/>
          <w:lang w:eastAsia="zh-CN"/>
        </w:rPr>
      </w:pPr>
    </w:p>
    <w:p w14:paraId="001CD3A6" w14:textId="08E08F32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469D928E" w14:textId="77777777" w:rsidR="00815879" w:rsidRPr="00FD0425" w:rsidRDefault="00815879" w:rsidP="00815879">
      <w:pPr>
        <w:pStyle w:val="Heading3"/>
      </w:pPr>
      <w:bookmarkStart w:id="202" w:name="_Toc20955408"/>
      <w:bookmarkStart w:id="203" w:name="_Toc29991616"/>
      <w:bookmarkStart w:id="204" w:name="_Toc36556019"/>
      <w:bookmarkStart w:id="205" w:name="_Toc44497804"/>
      <w:bookmarkStart w:id="206" w:name="_Toc45108191"/>
      <w:bookmarkStart w:id="207" w:name="_Toc45901811"/>
      <w:bookmarkStart w:id="208" w:name="_Toc51850892"/>
      <w:bookmarkStart w:id="209" w:name="_Toc56693896"/>
      <w:bookmarkStart w:id="210" w:name="_Toc64447440"/>
      <w:bookmarkStart w:id="211" w:name="_Toc66286934"/>
      <w:bookmarkStart w:id="212" w:name="_Toc74151632"/>
      <w:bookmarkStart w:id="213" w:name="_Toc88654106"/>
      <w:bookmarkStart w:id="214" w:name="_Toc97904462"/>
      <w:bookmarkStart w:id="215" w:name="_Toc98868600"/>
      <w:bookmarkStart w:id="216" w:name="_Toc105174886"/>
      <w:bookmarkStart w:id="217" w:name="_Toc106109723"/>
      <w:bookmarkStart w:id="218" w:name="_Toc113825545"/>
      <w:bookmarkStart w:id="219" w:name="_Toc200462150"/>
      <w:r w:rsidRPr="00FD0425">
        <w:t>9.3.5</w:t>
      </w:r>
      <w:r w:rsidRPr="00FD0425">
        <w:tab/>
        <w:t>Information Element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260C3500" w14:textId="77777777" w:rsidR="00815879" w:rsidRPr="00FD0425" w:rsidRDefault="00815879" w:rsidP="008158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59FDC4" w14:textId="77777777" w:rsidR="00815879" w:rsidRPr="00FD0425" w:rsidRDefault="00815879" w:rsidP="0081587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0692DF5" w14:textId="77777777" w:rsidR="00815879" w:rsidRPr="00FD0425" w:rsidRDefault="00815879" w:rsidP="00815879">
      <w:pPr>
        <w:pStyle w:val="PL"/>
      </w:pPr>
      <w:r w:rsidRPr="00FD0425">
        <w:t>--</w:t>
      </w:r>
    </w:p>
    <w:p w14:paraId="1E14DD1C" w14:textId="77777777" w:rsidR="00815879" w:rsidRPr="00FD0425" w:rsidRDefault="00815879" w:rsidP="00815879">
      <w:pPr>
        <w:pStyle w:val="PL"/>
      </w:pPr>
      <w:r w:rsidRPr="00FD0425">
        <w:t>-- Information Element Definitions</w:t>
      </w:r>
    </w:p>
    <w:p w14:paraId="21732B21" w14:textId="77777777" w:rsidR="00815879" w:rsidRPr="00FD0425" w:rsidRDefault="00815879" w:rsidP="00815879">
      <w:pPr>
        <w:pStyle w:val="PL"/>
      </w:pPr>
      <w:r w:rsidRPr="00FD0425">
        <w:t>--</w:t>
      </w:r>
    </w:p>
    <w:p w14:paraId="5A4A4E0E" w14:textId="77777777" w:rsidR="00815879" w:rsidRPr="00FD0425" w:rsidRDefault="00815879" w:rsidP="00815879">
      <w:pPr>
        <w:pStyle w:val="PL"/>
      </w:pPr>
      <w:r w:rsidRPr="00FD0425">
        <w:t>-- **************************************************************</w:t>
      </w:r>
    </w:p>
    <w:p w14:paraId="6FA14A59" w14:textId="77777777" w:rsidR="00815879" w:rsidRPr="00FD0425" w:rsidRDefault="00815879" w:rsidP="00815879">
      <w:pPr>
        <w:pStyle w:val="PL"/>
      </w:pPr>
    </w:p>
    <w:p w14:paraId="19AE1B51" w14:textId="77777777" w:rsidR="00815879" w:rsidRPr="00FD0425" w:rsidRDefault="00815879" w:rsidP="00815879">
      <w:pPr>
        <w:pStyle w:val="PL"/>
      </w:pPr>
      <w:r w:rsidRPr="00FD0425">
        <w:t>XnAP-IEs {</w:t>
      </w:r>
    </w:p>
    <w:p w14:paraId="475AA3F4" w14:textId="77777777" w:rsidR="00815879" w:rsidRPr="00FD0425" w:rsidRDefault="00815879" w:rsidP="00815879">
      <w:pPr>
        <w:pStyle w:val="PL"/>
      </w:pPr>
      <w:r w:rsidRPr="00FD0425">
        <w:t>itu-t (0) identified-organization (4) etsi (0) mobileDomain (0)</w:t>
      </w:r>
    </w:p>
    <w:p w14:paraId="7B50A3F3" w14:textId="77777777" w:rsidR="00815879" w:rsidRPr="00FD0425" w:rsidRDefault="00815879" w:rsidP="00815879">
      <w:pPr>
        <w:pStyle w:val="PL"/>
      </w:pPr>
      <w:r w:rsidRPr="00FD0425">
        <w:t>ngran-access (22) modules (3) xnap (2) version1 (1) xnap-IEs (2) }</w:t>
      </w:r>
    </w:p>
    <w:p w14:paraId="5FAE9916" w14:textId="77777777" w:rsidR="00815879" w:rsidRPr="00FD0425" w:rsidRDefault="00815879" w:rsidP="00815879">
      <w:pPr>
        <w:pStyle w:val="PL"/>
      </w:pPr>
    </w:p>
    <w:p w14:paraId="4833CBEA" w14:textId="77777777" w:rsidR="00815879" w:rsidRPr="00FD0425" w:rsidRDefault="00815879" w:rsidP="00815879">
      <w:pPr>
        <w:pStyle w:val="PL"/>
      </w:pPr>
      <w:r w:rsidRPr="00FD0425">
        <w:t>DEFINITIONS AUTOMATIC TAGS ::=</w:t>
      </w:r>
    </w:p>
    <w:p w14:paraId="0622B191" w14:textId="77777777" w:rsidR="00815879" w:rsidRPr="00FD0425" w:rsidRDefault="00815879" w:rsidP="00815879">
      <w:pPr>
        <w:pStyle w:val="PL"/>
      </w:pPr>
    </w:p>
    <w:p w14:paraId="7C02CE2E" w14:textId="77777777" w:rsidR="00815879" w:rsidRPr="00FD0425" w:rsidRDefault="00815879" w:rsidP="00815879">
      <w:pPr>
        <w:pStyle w:val="PL"/>
      </w:pPr>
      <w:r w:rsidRPr="00FD0425">
        <w:t>BEGIN</w:t>
      </w:r>
    </w:p>
    <w:p w14:paraId="12ACB7FE" w14:textId="77777777" w:rsidR="00815879" w:rsidRPr="00FD0425" w:rsidRDefault="00815879" w:rsidP="00815879">
      <w:pPr>
        <w:pStyle w:val="PL"/>
      </w:pPr>
    </w:p>
    <w:p w14:paraId="071B59BA" w14:textId="77777777" w:rsidR="00815879" w:rsidRPr="00FD0425" w:rsidRDefault="00815879" w:rsidP="00815879">
      <w:pPr>
        <w:pStyle w:val="PL"/>
      </w:pPr>
      <w:r w:rsidRPr="00FD0425">
        <w:t>IMPORTS</w:t>
      </w:r>
    </w:p>
    <w:p w14:paraId="6FD0CCB1" w14:textId="38CE9FF0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70C81AD2" w14:textId="77777777" w:rsidR="00C72DD0" w:rsidRDefault="00C72DD0" w:rsidP="00C72DD0">
      <w:pPr>
        <w:pStyle w:val="PL"/>
        <w:rPr>
          <w:lang w:eastAsia="zh-CN"/>
        </w:rPr>
      </w:pPr>
      <w:r w:rsidRPr="00C72DD0">
        <w:rPr>
          <w:rFonts w:eastAsia="Times New Roman"/>
        </w:rPr>
        <w:tab/>
        <w:t>id-MMSID,</w:t>
      </w:r>
    </w:p>
    <w:p w14:paraId="47B9E71F" w14:textId="77777777" w:rsidR="00C72DD0" w:rsidRDefault="00C72DD0" w:rsidP="00C72DD0">
      <w:pPr>
        <w:pStyle w:val="PL"/>
        <w:rPr>
          <w:snapToGrid w:val="0"/>
        </w:rPr>
      </w:pPr>
      <w:r w:rsidRPr="00C72DD0">
        <w:rPr>
          <w:rFonts w:eastAsia="Times New Roman"/>
        </w:rPr>
        <w:tab/>
        <w:t>id-Indication-of-bitrate-adaptation,</w:t>
      </w:r>
    </w:p>
    <w:p w14:paraId="41E45B6A" w14:textId="77777777" w:rsidR="00C72DD0" w:rsidRDefault="00C72DD0" w:rsidP="00C72DD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7093D276" w14:textId="77777777" w:rsidR="00C72DD0" w:rsidRPr="00D7344E" w:rsidRDefault="00C72DD0" w:rsidP="00C72DD0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71FDFAB7" w14:textId="77777777" w:rsidR="00C72DD0" w:rsidRDefault="00C72DD0" w:rsidP="00C72DD0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37883671" w14:textId="77777777" w:rsidR="00C72DD0" w:rsidRDefault="00C72DD0" w:rsidP="00C72DD0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7F9D5F8B" w14:textId="77777777" w:rsidR="00C72DD0" w:rsidRDefault="00C72DD0" w:rsidP="00C72DD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5367572C" w14:textId="77777777" w:rsidR="00C72DD0" w:rsidRDefault="00C72DD0" w:rsidP="00C72DD0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88209B" w14:textId="77777777" w:rsidR="00C72DD0" w:rsidRDefault="00C72DD0" w:rsidP="00C72DD0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0757AA30" w14:textId="77777777" w:rsidR="00C72DD0" w:rsidRDefault="00C72DD0" w:rsidP="00C72DD0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492898AD" w14:textId="77777777" w:rsidR="00C72DD0" w:rsidRPr="00D731B3" w:rsidRDefault="00C72DD0" w:rsidP="00C72DD0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35760941" w14:textId="77777777" w:rsidR="00C72DD0" w:rsidRDefault="00C72DD0" w:rsidP="00C72DD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0C4DC561" w14:textId="77777777" w:rsidR="00C72DD0" w:rsidRPr="00CB1D74" w:rsidRDefault="00C72DD0" w:rsidP="00C72DD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1E99C7A6" w14:textId="77777777" w:rsidR="00C72DD0" w:rsidRDefault="00C72DD0" w:rsidP="00C72DD0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0C8CE1A2" w14:textId="77777777" w:rsidR="00C72DD0" w:rsidRDefault="00C72DD0" w:rsidP="00C72DD0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51451BE2" w14:textId="0F08515F" w:rsidR="00134CE6" w:rsidRDefault="00134CE6" w:rsidP="00134CE6">
      <w:pPr>
        <w:pStyle w:val="PL"/>
        <w:rPr>
          <w:snapToGrid w:val="0"/>
          <w:lang w:eastAsia="zh-CN"/>
        </w:rPr>
      </w:pPr>
      <w:ins w:id="220" w:author="Ericsson" w:date="2025-09-29T17:03:00Z">
        <w:r w:rsidRPr="00134CE6">
          <w:rPr>
            <w:snapToGrid w:val="0"/>
            <w:lang w:eastAsia="zh-CN"/>
          </w:rPr>
          <w:tab/>
          <w:t>id-AveragingWindow,</w:t>
        </w:r>
      </w:ins>
    </w:p>
    <w:p w14:paraId="306C0887" w14:textId="77777777" w:rsidR="00103529" w:rsidRPr="00FD0425" w:rsidRDefault="00103529" w:rsidP="0010352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B8FE13C" w14:textId="77777777" w:rsidR="00103529" w:rsidRPr="00FD0425" w:rsidRDefault="00103529" w:rsidP="00103529">
      <w:pPr>
        <w:pStyle w:val="PL"/>
      </w:pPr>
      <w:r w:rsidRPr="00FD0425">
        <w:tab/>
        <w:t>maxnoofAllowedAreas,</w:t>
      </w:r>
    </w:p>
    <w:p w14:paraId="2124B9B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56A19FA6" w14:textId="77777777" w:rsidR="00134CE6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76750E" w14:textId="77777777" w:rsidR="00134CE6" w:rsidRPr="001D2E49" w:rsidRDefault="00134CE6" w:rsidP="00134CE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10C506B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t>SKIPPED TEXT UNCHANGED</w:t>
      </w:r>
    </w:p>
    <w:p w14:paraId="482E368C" w14:textId="77777777" w:rsidR="002D0957" w:rsidRPr="009354E2" w:rsidRDefault="002D0957" w:rsidP="002D0957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2FEF74A6" w14:textId="77777777" w:rsidR="002D0957" w:rsidRPr="009354E2" w:rsidRDefault="002D0957" w:rsidP="002D0957">
      <w:pPr>
        <w:pStyle w:val="PL"/>
      </w:pPr>
    </w:p>
    <w:p w14:paraId="105ACB57" w14:textId="77777777" w:rsidR="002D0957" w:rsidRPr="009354E2" w:rsidRDefault="002D0957" w:rsidP="002D0957">
      <w:pPr>
        <w:pStyle w:val="PL"/>
      </w:pPr>
      <w:r w:rsidRPr="009354E2">
        <w:t>AlternativeQoSParaSetItem ::= SEQUENCE {</w:t>
      </w:r>
    </w:p>
    <w:p w14:paraId="06378394" w14:textId="77777777" w:rsidR="002D0957" w:rsidRPr="009354E2" w:rsidRDefault="002D0957" w:rsidP="002D0957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1ABF765F" w14:textId="77777777" w:rsidR="002D0957" w:rsidRPr="009354E2" w:rsidRDefault="002D0957" w:rsidP="002D0957">
      <w:pPr>
        <w:pStyle w:val="PL"/>
      </w:pPr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E2CD76E" w14:textId="77777777" w:rsidR="002D0957" w:rsidRPr="009354E2" w:rsidRDefault="002D0957" w:rsidP="002D0957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9516449" w14:textId="77777777" w:rsidR="002D0957" w:rsidRPr="009354E2" w:rsidRDefault="002D0957" w:rsidP="002D0957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22812FBE" w14:textId="77777777" w:rsidR="002D0957" w:rsidRPr="009354E2" w:rsidRDefault="002D0957" w:rsidP="002D0957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p w14:paraId="51116317" w14:textId="77777777" w:rsidR="002D0957" w:rsidRPr="009354E2" w:rsidRDefault="002D0957" w:rsidP="002D0957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231345BF" w14:textId="77777777" w:rsidR="002D0957" w:rsidRPr="009354E2" w:rsidRDefault="002D0957" w:rsidP="002D0957">
      <w:pPr>
        <w:pStyle w:val="PL"/>
      </w:pPr>
      <w:r w:rsidRPr="009354E2">
        <w:tab/>
        <w:t>...</w:t>
      </w:r>
    </w:p>
    <w:p w14:paraId="35676271" w14:textId="77777777" w:rsidR="002D0957" w:rsidRPr="009354E2" w:rsidRDefault="002D0957" w:rsidP="002D0957">
      <w:pPr>
        <w:pStyle w:val="PL"/>
      </w:pPr>
      <w:r w:rsidRPr="009354E2">
        <w:t>}</w:t>
      </w:r>
    </w:p>
    <w:p w14:paraId="5A38496A" w14:textId="77777777" w:rsidR="002D0957" w:rsidRPr="009354E2" w:rsidRDefault="002D0957" w:rsidP="002D0957">
      <w:pPr>
        <w:pStyle w:val="PL"/>
      </w:pPr>
    </w:p>
    <w:p w14:paraId="3C654279" w14:textId="77777777" w:rsidR="002D0957" w:rsidRPr="009354E2" w:rsidRDefault="002D0957" w:rsidP="002D0957">
      <w:pPr>
        <w:pStyle w:val="PL"/>
      </w:pPr>
      <w:r w:rsidRPr="009354E2">
        <w:t>AlternativeQoSParaSetItem-ExtIEs XNAP-PROTOCOL-EXTENSION ::= {</w:t>
      </w:r>
    </w:p>
    <w:p w14:paraId="3B5179BE" w14:textId="77777777" w:rsidR="002D0957" w:rsidRDefault="002D0957" w:rsidP="002D0957">
      <w:pPr>
        <w:pStyle w:val="PL"/>
        <w:rPr>
          <w:snapToGrid w:val="0"/>
        </w:rPr>
      </w:pPr>
      <w:r w:rsidRPr="009354E2"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FB85427" w14:textId="77777777" w:rsidR="002D0957" w:rsidRDefault="002D0957" w:rsidP="002D095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id-PduSetDelayBudgetDownlink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8125C0" w14:textId="77777777" w:rsidR="002D0957" w:rsidRDefault="002D0957" w:rsidP="002D095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id-PduSetDelayBudgetUplink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91F875" w14:textId="77777777" w:rsidR="002D0957" w:rsidRDefault="002D0957" w:rsidP="002D095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id-PduSetErrorRateDownlink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00F948" w14:textId="32D15BA9" w:rsidR="00134CE6" w:rsidRPr="00166947" w:rsidRDefault="002D0957" w:rsidP="00134CE6">
      <w:pPr>
        <w:pStyle w:val="PL"/>
        <w:rPr>
          <w:ins w:id="221" w:author="Ericsson" w:date="2025-09-29T17:0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{ ID id-PduSetErrorRateUplink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22" w:author="Ericsson" w:date="2025-09-29T17:04:00Z">
        <w:r w:rsidR="00134CE6" w:rsidRPr="006F4E09">
          <w:rPr>
            <w:noProof w:val="0"/>
            <w:snapToGrid w:val="0"/>
          </w:rPr>
          <w:t>|</w:t>
        </w:r>
      </w:ins>
    </w:p>
    <w:p w14:paraId="71DDE2A3" w14:textId="7EE6B1AC" w:rsidR="00134CE6" w:rsidRPr="001D2E49" w:rsidRDefault="00134CE6" w:rsidP="00134CE6">
      <w:pPr>
        <w:pStyle w:val="PL"/>
        <w:rPr>
          <w:snapToGrid w:val="0"/>
          <w:lang w:eastAsia="zh-CN"/>
        </w:rPr>
      </w:pPr>
      <w:ins w:id="223" w:author="Ericsson" w:date="2025-09-29T17:04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  <w:r>
          <w:rPr>
            <w:rFonts w:hint="eastAsia"/>
            <w:noProof w:val="0"/>
            <w:snapToGrid w:val="0"/>
            <w:lang w:eastAsia="zh-CN"/>
          </w:rPr>
          <w:t>w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>
        <w:rPr>
          <w:snapToGrid w:val="0"/>
        </w:rPr>
        <w:t>,</w:t>
      </w:r>
    </w:p>
    <w:p w14:paraId="33D48585" w14:textId="77777777" w:rsidR="00134CE6" w:rsidRPr="003C3A29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B131E2C" w14:textId="77777777" w:rsidR="00134CE6" w:rsidRDefault="00134CE6" w:rsidP="00134CE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492A67D9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>
        <w:rPr>
          <w:b/>
          <w:bCs/>
          <w:noProof/>
          <w:highlight w:val="yellow"/>
          <w:lang w:eastAsia="zh-CN"/>
        </w:rPr>
        <w:t>NEXT</w:t>
      </w:r>
      <w:r w:rsidRPr="00134CE6">
        <w:rPr>
          <w:b/>
          <w:bCs/>
          <w:noProof/>
          <w:highlight w:val="yellow"/>
          <w:lang w:eastAsia="zh-CN"/>
        </w:rPr>
        <w:t xml:space="preserve"> CHANGE</w:t>
      </w:r>
    </w:p>
    <w:p w14:paraId="05B60F34" w14:textId="77777777" w:rsidR="002A2CB6" w:rsidRPr="00FD0425" w:rsidRDefault="002A2CB6" w:rsidP="002A2CB6">
      <w:pPr>
        <w:pStyle w:val="Heading3"/>
      </w:pPr>
      <w:bookmarkStart w:id="224" w:name="_Toc20955410"/>
      <w:bookmarkStart w:id="225" w:name="_Toc29991618"/>
      <w:bookmarkStart w:id="226" w:name="_Toc36556021"/>
      <w:bookmarkStart w:id="227" w:name="_Toc44497806"/>
      <w:bookmarkStart w:id="228" w:name="_Toc45108193"/>
      <w:bookmarkStart w:id="229" w:name="_Toc45901813"/>
      <w:bookmarkStart w:id="230" w:name="_Toc51850894"/>
      <w:bookmarkStart w:id="231" w:name="_Toc56693898"/>
      <w:bookmarkStart w:id="232" w:name="_Toc64447442"/>
      <w:bookmarkStart w:id="233" w:name="_Toc66286936"/>
      <w:bookmarkStart w:id="234" w:name="_Toc74151634"/>
      <w:bookmarkStart w:id="235" w:name="_Toc88654108"/>
      <w:bookmarkStart w:id="236" w:name="_Toc97904464"/>
      <w:bookmarkStart w:id="237" w:name="_Toc98868602"/>
      <w:bookmarkStart w:id="238" w:name="_Toc105174888"/>
      <w:bookmarkStart w:id="239" w:name="_Toc106109725"/>
      <w:bookmarkStart w:id="240" w:name="_Toc113825547"/>
      <w:bookmarkStart w:id="241" w:name="_Toc200462152"/>
      <w:r w:rsidRPr="00FD0425">
        <w:t>9.3.7</w:t>
      </w:r>
      <w:r w:rsidRPr="00FD0425">
        <w:tab/>
        <w:t>Constant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3471F88F" w14:textId="77777777" w:rsidR="002A2CB6" w:rsidRPr="00FD0425" w:rsidRDefault="002A2CB6" w:rsidP="002A2C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3596868" w14:textId="77777777" w:rsidR="002A2CB6" w:rsidRPr="00FD0425" w:rsidRDefault="002A2CB6" w:rsidP="002A2CB6">
      <w:pPr>
        <w:pStyle w:val="PL"/>
      </w:pPr>
      <w:r w:rsidRPr="00FD0425">
        <w:t>-- **************************************************************</w:t>
      </w:r>
    </w:p>
    <w:p w14:paraId="68072B2E" w14:textId="77777777" w:rsidR="002A2CB6" w:rsidRPr="00FD0425" w:rsidRDefault="002A2CB6" w:rsidP="002A2CB6">
      <w:pPr>
        <w:pStyle w:val="PL"/>
      </w:pPr>
      <w:r w:rsidRPr="00FD0425">
        <w:t>--</w:t>
      </w:r>
    </w:p>
    <w:p w14:paraId="761075E6" w14:textId="77777777" w:rsidR="002A2CB6" w:rsidRPr="00FD0425" w:rsidRDefault="002A2CB6" w:rsidP="002A2CB6">
      <w:pPr>
        <w:pStyle w:val="PL"/>
      </w:pPr>
      <w:r w:rsidRPr="00FD0425">
        <w:t>-- Constant definitions</w:t>
      </w:r>
    </w:p>
    <w:p w14:paraId="7087F1DC" w14:textId="77777777" w:rsidR="002A2CB6" w:rsidRPr="00FD0425" w:rsidRDefault="002A2CB6" w:rsidP="002A2CB6">
      <w:pPr>
        <w:pStyle w:val="PL"/>
      </w:pPr>
      <w:r w:rsidRPr="00FD0425">
        <w:t>--</w:t>
      </w:r>
    </w:p>
    <w:p w14:paraId="2A56881F" w14:textId="77777777" w:rsidR="002A2CB6" w:rsidRPr="00FD0425" w:rsidRDefault="002A2CB6" w:rsidP="002A2CB6">
      <w:pPr>
        <w:pStyle w:val="PL"/>
      </w:pPr>
      <w:r w:rsidRPr="00FD0425">
        <w:t>-- **************************************************************</w:t>
      </w:r>
    </w:p>
    <w:p w14:paraId="54B0E933" w14:textId="77777777" w:rsidR="002A2CB6" w:rsidRPr="00FD0425" w:rsidRDefault="002A2CB6" w:rsidP="002A2CB6">
      <w:pPr>
        <w:pStyle w:val="PL"/>
      </w:pPr>
    </w:p>
    <w:p w14:paraId="21EF1E80" w14:textId="77777777" w:rsidR="002A2CB6" w:rsidRPr="00FD0425" w:rsidRDefault="002A2CB6" w:rsidP="002A2CB6">
      <w:pPr>
        <w:pStyle w:val="PL"/>
      </w:pPr>
      <w:r w:rsidRPr="00FD0425">
        <w:t>XnAP-Constants {</w:t>
      </w:r>
    </w:p>
    <w:p w14:paraId="6D71C739" w14:textId="77777777" w:rsidR="002A2CB6" w:rsidRPr="00FD0425" w:rsidRDefault="002A2CB6" w:rsidP="002A2CB6">
      <w:pPr>
        <w:pStyle w:val="PL"/>
      </w:pPr>
      <w:r w:rsidRPr="00FD0425">
        <w:t>itu-t (0) identified-organization (4) etsi (0) mobileDomain (0)</w:t>
      </w:r>
    </w:p>
    <w:p w14:paraId="40F4D4C9" w14:textId="77777777" w:rsidR="002A2CB6" w:rsidRPr="00FD0425" w:rsidRDefault="002A2CB6" w:rsidP="002A2CB6">
      <w:pPr>
        <w:pStyle w:val="PL"/>
      </w:pPr>
      <w:r w:rsidRPr="00FD0425">
        <w:t>ngran-Access (22) modules (3) xnap (2) version1 (1) xnap-Constants (4) }</w:t>
      </w:r>
    </w:p>
    <w:p w14:paraId="0B93FF43" w14:textId="77777777" w:rsidR="002A2CB6" w:rsidRPr="00FD0425" w:rsidRDefault="002A2CB6" w:rsidP="002A2CB6">
      <w:pPr>
        <w:pStyle w:val="PL"/>
      </w:pPr>
    </w:p>
    <w:p w14:paraId="47B45175" w14:textId="77777777" w:rsidR="002A2CB6" w:rsidRPr="00FD0425" w:rsidRDefault="002A2CB6" w:rsidP="002A2CB6">
      <w:pPr>
        <w:pStyle w:val="PL"/>
      </w:pPr>
      <w:r w:rsidRPr="00FD0425">
        <w:t>DEFINITIONS AUTOMATIC TAGS ::=</w:t>
      </w:r>
    </w:p>
    <w:p w14:paraId="0F825DE4" w14:textId="77777777" w:rsidR="00134CE6" w:rsidRPr="00134CE6" w:rsidRDefault="00134CE6" w:rsidP="00134CE6">
      <w:pPr>
        <w:jc w:val="center"/>
        <w:rPr>
          <w:b/>
          <w:bCs/>
          <w:noProof/>
          <w:lang w:eastAsia="zh-CN"/>
        </w:rPr>
      </w:pPr>
      <w:r w:rsidRPr="00134CE6">
        <w:rPr>
          <w:b/>
          <w:bCs/>
          <w:noProof/>
          <w:highlight w:val="cyan"/>
          <w:lang w:eastAsia="zh-CN"/>
        </w:rPr>
        <w:lastRenderedPageBreak/>
        <w:t>SKIPPED TEXT UNCHANGED</w:t>
      </w:r>
    </w:p>
    <w:p w14:paraId="4F1676CB" w14:textId="77777777" w:rsidR="00AE0CF4" w:rsidRDefault="00AE0CF4" w:rsidP="00AE0CF4">
      <w:pPr>
        <w:pStyle w:val="PL"/>
        <w:rPr>
          <w:lang w:val="en-US" w:eastAsia="zh-CN"/>
        </w:rPr>
      </w:pPr>
      <w:r>
        <w:t>id-</w:t>
      </w:r>
      <w:r>
        <w:rPr>
          <w:rFonts w:hint="eastAsia"/>
          <w:snapToGrid w:val="0"/>
          <w:lang w:val="en-US" w:eastAsia="zh-CN"/>
        </w:rPr>
        <w:t>FailureType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527</w:t>
      </w:r>
    </w:p>
    <w:p w14:paraId="2BD81679" w14:textId="77777777" w:rsidR="00AE0CF4" w:rsidRDefault="00AE0CF4" w:rsidP="00AE0CF4">
      <w:pPr>
        <w:pStyle w:val="PL"/>
        <w:rPr>
          <w:rFonts w:eastAsia="Times New Roman"/>
        </w:rPr>
      </w:pP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528</w:t>
      </w:r>
    </w:p>
    <w:p w14:paraId="1BE2F9CC" w14:textId="77777777" w:rsidR="00AE0CF4" w:rsidRDefault="00AE0CF4" w:rsidP="00AE0CF4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529</w:t>
      </w:r>
    </w:p>
    <w:p w14:paraId="6D95D8C7" w14:textId="77777777" w:rsidR="00AE0CF4" w:rsidRDefault="00AE0CF4" w:rsidP="00AE0CF4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530</w:t>
      </w:r>
    </w:p>
    <w:p w14:paraId="28AA4A0C" w14:textId="77777777" w:rsidR="00AE0CF4" w:rsidRPr="00AE0CF4" w:rsidRDefault="00AE0CF4" w:rsidP="00AE0CF4">
      <w:pPr>
        <w:pStyle w:val="PL"/>
        <w:rPr>
          <w:rFonts w:eastAsia="Times New Roman"/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531</w:t>
      </w:r>
    </w:p>
    <w:p w14:paraId="27E77CA9" w14:textId="77777777" w:rsidR="00AE0CF4" w:rsidRPr="00C81C71" w:rsidRDefault="00AE0CF4" w:rsidP="00AE0CF4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76A6321D" w14:textId="77777777" w:rsidR="00AE0CF4" w:rsidRPr="00C81C71" w:rsidRDefault="00AE0CF4" w:rsidP="00AE0CF4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60DD70C1" w14:textId="77777777" w:rsidR="00AE0CF4" w:rsidRPr="00C81C71" w:rsidRDefault="00AE0CF4" w:rsidP="00AE0CF4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2A3B7D72" w14:textId="77777777" w:rsidR="00AE0CF4" w:rsidRPr="00C81C71" w:rsidRDefault="00AE0CF4" w:rsidP="00AE0CF4">
      <w:pPr>
        <w:pStyle w:val="PL"/>
        <w:rPr>
          <w:rFonts w:eastAsia="Malgun Gothic"/>
        </w:rPr>
      </w:pPr>
      <w:r w:rsidRPr="00C81C71">
        <w:t>id-LTMInterSNExecutionNotification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535</w:t>
      </w:r>
    </w:p>
    <w:p w14:paraId="47485661" w14:textId="77777777" w:rsidR="00AE0CF4" w:rsidRPr="00C81C71" w:rsidRDefault="00AE0CF4" w:rsidP="00AE0CF4">
      <w:pPr>
        <w:pStyle w:val="PL"/>
        <w:rPr>
          <w:rFonts w:eastAsia="Malgun Gothic"/>
        </w:rPr>
      </w:pPr>
      <w:r w:rsidRPr="00C81C71">
        <w:t>id-LTMPSCellInformation-AddReq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536</w:t>
      </w:r>
    </w:p>
    <w:p w14:paraId="3D26AA85" w14:textId="77777777" w:rsidR="00AE0CF4" w:rsidRPr="00C81C71" w:rsidRDefault="00AE0CF4" w:rsidP="00AE0CF4">
      <w:pPr>
        <w:pStyle w:val="PL"/>
        <w:rPr>
          <w:rFonts w:eastAsia="Malgun Gothic"/>
        </w:rPr>
      </w:pPr>
      <w:r w:rsidRPr="00C81C71">
        <w:t>id-LTMPSCellInformation-AddReqAck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537</w:t>
      </w:r>
    </w:p>
    <w:p w14:paraId="0F687DA5" w14:textId="77777777" w:rsidR="00AE0CF4" w:rsidRPr="00C81C71" w:rsidRDefault="00AE0CF4" w:rsidP="00AE0CF4">
      <w:pPr>
        <w:pStyle w:val="PL"/>
        <w:rPr>
          <w:rFonts w:eastAsia="Malgun Gothic"/>
        </w:rPr>
      </w:pPr>
      <w:r w:rsidRPr="00C81C71">
        <w:t>id-LTMPSCellInformation-UpdateReq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538</w:t>
      </w:r>
    </w:p>
    <w:p w14:paraId="36A8E7CD" w14:textId="77777777" w:rsidR="00AE0CF4" w:rsidRPr="00C81C71" w:rsidRDefault="00AE0CF4" w:rsidP="00AE0CF4">
      <w:pPr>
        <w:pStyle w:val="PL"/>
        <w:rPr>
          <w:rFonts w:eastAsia="Malgun Gothic"/>
        </w:rPr>
      </w:pPr>
      <w:r w:rsidRPr="00C81C71">
        <w:t>id-LTMPSCellInformation-UpdateReqAck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539</w:t>
      </w:r>
    </w:p>
    <w:p w14:paraId="08D17A8B" w14:textId="77777777" w:rsidR="00AE0CF4" w:rsidRPr="00C81C71" w:rsidRDefault="00AE0CF4" w:rsidP="00AE0CF4">
      <w:pPr>
        <w:pStyle w:val="PL"/>
        <w:rPr>
          <w:rFonts w:eastAsia="Malgun Gothic"/>
        </w:rPr>
      </w:pPr>
      <w:r w:rsidRPr="00C81C71">
        <w:t>id-LTMPSCellInformation-UpdateReqired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540</w:t>
      </w:r>
    </w:p>
    <w:p w14:paraId="6756DC84" w14:textId="77777777" w:rsidR="00AE0CF4" w:rsidRPr="00C81C71" w:rsidRDefault="00AE0CF4" w:rsidP="00AE0CF4">
      <w:pPr>
        <w:pStyle w:val="PL"/>
        <w:rPr>
          <w:rFonts w:eastAsia="Malgun Gothic"/>
        </w:rPr>
      </w:pPr>
      <w:r w:rsidRPr="00C81C71">
        <w:t>id-LTMPSCellInformation-UpdateConfirm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541</w:t>
      </w:r>
    </w:p>
    <w:p w14:paraId="0A56B2BC" w14:textId="77777777" w:rsidR="00AE0CF4" w:rsidRPr="00C81C71" w:rsidRDefault="00AE0CF4" w:rsidP="00AE0CF4">
      <w:pPr>
        <w:pStyle w:val="PL"/>
        <w:rPr>
          <w:rFonts w:eastAsia="Malgun Gothic"/>
        </w:rPr>
      </w:pPr>
      <w:r w:rsidRPr="005D7369">
        <w:t>id-LTMPSCellInformation-ChangeRequired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542</w:t>
      </w:r>
    </w:p>
    <w:p w14:paraId="3B1396A9" w14:textId="77777777" w:rsidR="00AE0CF4" w:rsidRPr="00C81C71" w:rsidRDefault="00AE0CF4" w:rsidP="00AE0CF4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10D831E2" w14:textId="77777777" w:rsidR="00AE0CF4" w:rsidRDefault="00AE0CF4" w:rsidP="00AE0CF4">
      <w:pPr>
        <w:pStyle w:val="PL"/>
        <w:rPr>
          <w:bCs/>
          <w:lang w:eastAsia="zh-CN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</w:p>
    <w:p w14:paraId="40D9D03A" w14:textId="2D34F5FA" w:rsidR="00AC4C41" w:rsidRDefault="00134CE6" w:rsidP="00AE0CF4">
      <w:pPr>
        <w:pStyle w:val="PL"/>
        <w:rPr>
          <w:ins w:id="242" w:author="Ericsson" w:date="2025-09-29T17:34:00Z" w16du:dateUtc="2025-09-29T16:34:00Z"/>
          <w:rFonts w:eastAsia="Times New Roman"/>
        </w:rPr>
      </w:pPr>
      <w:ins w:id="243" w:author="Ericsson" w:date="2025-09-29T17:06:00Z">
        <w:r w:rsidRPr="00482B26">
          <w:rPr>
            <w:rFonts w:eastAsia="Times New Roman"/>
          </w:rPr>
          <w:tab/>
        </w:r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</w:ins>
      <w:ins w:id="244" w:author="Ericsson" w:date="2025-09-29T17:34:00Z" w16du:dateUtc="2025-09-29T16:34:00Z"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  <w:r w:rsidR="00512978">
          <w:rPr>
            <w:rFonts w:eastAsia="Times New Roman"/>
          </w:rPr>
          <w:tab/>
        </w:r>
      </w:ins>
    </w:p>
    <w:p w14:paraId="6F94652C" w14:textId="77A99C30" w:rsidR="00134CE6" w:rsidRPr="006366FA" w:rsidRDefault="00134CE6" w:rsidP="00134CE6">
      <w:pPr>
        <w:pStyle w:val="PL"/>
        <w:rPr>
          <w:ins w:id="245" w:author="Ericsson" w:date="2025-09-29T17:06:00Z"/>
          <w:lang w:eastAsia="zh-CN"/>
        </w:rPr>
      </w:pPr>
      <w:ins w:id="246" w:author="Ericsson" w:date="2025-09-29T17:06:00Z"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7675E0AF" w14:textId="77777777" w:rsidR="00134CE6" w:rsidRPr="00482B26" w:rsidRDefault="00134CE6" w:rsidP="00134CE6">
      <w:pPr>
        <w:pStyle w:val="PL"/>
        <w:rPr>
          <w:snapToGrid w:val="0"/>
        </w:rPr>
      </w:pPr>
    </w:p>
    <w:p w14:paraId="2339A2C5" w14:textId="77777777" w:rsidR="00134CE6" w:rsidRPr="00482B26" w:rsidRDefault="00134CE6" w:rsidP="00134CE6">
      <w:pPr>
        <w:pStyle w:val="PL"/>
        <w:rPr>
          <w:snapToGrid w:val="0"/>
        </w:rPr>
      </w:pPr>
    </w:p>
    <w:p w14:paraId="75262985" w14:textId="77777777" w:rsidR="00134CE6" w:rsidRPr="00482B26" w:rsidRDefault="00134CE6" w:rsidP="00134CE6">
      <w:pPr>
        <w:pStyle w:val="PL"/>
        <w:rPr>
          <w:snapToGrid w:val="0"/>
        </w:rPr>
      </w:pPr>
    </w:p>
    <w:p w14:paraId="5413B7DF" w14:textId="77777777" w:rsidR="00134CE6" w:rsidRPr="00482B26" w:rsidRDefault="00134CE6" w:rsidP="00134CE6">
      <w:pPr>
        <w:pStyle w:val="PL"/>
        <w:rPr>
          <w:noProof w:val="0"/>
          <w:snapToGrid w:val="0"/>
        </w:rPr>
      </w:pPr>
    </w:p>
    <w:p w14:paraId="1381B6DD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7250EF62" w14:textId="77777777" w:rsidR="00134CE6" w:rsidRPr="00482B26" w:rsidRDefault="00134CE6" w:rsidP="00134CE6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25FC7E29" w14:textId="77777777" w:rsidR="00134CE6" w:rsidRPr="00BC1B49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280B299" w14:textId="77777777" w:rsidR="00134CE6" w:rsidRPr="008466BD" w:rsidRDefault="00134CE6" w:rsidP="00134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p w14:paraId="1FD4D4C8" w14:textId="77777777" w:rsidR="00134CE6" w:rsidRDefault="00134CE6"/>
    <w:sectPr w:rsidR="00134CE6" w:rsidSect="00134CE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326"/>
      <w:sectPrChange w:id="247" w:author="Ericsson" w:date="2025-09-29T17:06:00Z" w16du:dateUtc="2025-09-29T16:06:00Z">
        <w:sectPr w:rsidR="00134CE6" w:rsidSect="00134CE6">
          <w:pgSz w:w="16840" w:h="11907" w:orient="landscape"/>
          <w:pgMar w:top="1134" w:right="1418" w:bottom="1134" w:left="1134" w:header="680" w:footer="567" w:gutter="0"/>
          <w:docGrid w:linePitch="272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5102" w14:textId="77777777" w:rsidR="007844DF" w:rsidRDefault="007844DF">
      <w:pPr>
        <w:spacing w:after="0" w:line="240" w:lineRule="auto"/>
      </w:pPr>
      <w:r>
        <w:separator/>
      </w:r>
    </w:p>
  </w:endnote>
  <w:endnote w:type="continuationSeparator" w:id="0">
    <w:p w14:paraId="52112A3D" w14:textId="77777777" w:rsidR="007844DF" w:rsidRDefault="0078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3B9F" w14:textId="77777777" w:rsidR="007844DF" w:rsidRDefault="007844DF">
      <w:pPr>
        <w:spacing w:after="0" w:line="240" w:lineRule="auto"/>
      </w:pPr>
      <w:r>
        <w:separator/>
      </w:r>
    </w:p>
  </w:footnote>
  <w:footnote w:type="continuationSeparator" w:id="0">
    <w:p w14:paraId="7245020A" w14:textId="77777777" w:rsidR="007844DF" w:rsidRDefault="00784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09143" w14:textId="77777777" w:rsidR="00134CE6" w:rsidRDefault="00134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2247" w14:textId="77777777" w:rsidR="00134CE6" w:rsidRDefault="00134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3175" w14:textId="77777777" w:rsidR="00134CE6" w:rsidRDefault="00134C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20502" w14:textId="77777777" w:rsidR="00134CE6" w:rsidRDefault="00134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134CE6"/>
    <w:rsid w:val="0006059C"/>
    <w:rsid w:val="000D629D"/>
    <w:rsid w:val="00103529"/>
    <w:rsid w:val="00134CE6"/>
    <w:rsid w:val="00166947"/>
    <w:rsid w:val="001A1141"/>
    <w:rsid w:val="00256CA3"/>
    <w:rsid w:val="002A2CB6"/>
    <w:rsid w:val="002D0957"/>
    <w:rsid w:val="00366DED"/>
    <w:rsid w:val="003B0AA0"/>
    <w:rsid w:val="00512978"/>
    <w:rsid w:val="00555305"/>
    <w:rsid w:val="005A000D"/>
    <w:rsid w:val="005B1B8C"/>
    <w:rsid w:val="005D3558"/>
    <w:rsid w:val="006066B8"/>
    <w:rsid w:val="007664B7"/>
    <w:rsid w:val="007844DF"/>
    <w:rsid w:val="007E7EB6"/>
    <w:rsid w:val="00815879"/>
    <w:rsid w:val="00817BAE"/>
    <w:rsid w:val="008A48EC"/>
    <w:rsid w:val="00907917"/>
    <w:rsid w:val="00934692"/>
    <w:rsid w:val="00A371DC"/>
    <w:rsid w:val="00AC33BA"/>
    <w:rsid w:val="00AC4C41"/>
    <w:rsid w:val="00AE0CF4"/>
    <w:rsid w:val="00B6345A"/>
    <w:rsid w:val="00C72DD0"/>
    <w:rsid w:val="00CF28FA"/>
    <w:rsid w:val="00D33A18"/>
    <w:rsid w:val="00D352A7"/>
    <w:rsid w:val="00D9233C"/>
    <w:rsid w:val="00DA534F"/>
    <w:rsid w:val="00EB47F1"/>
    <w:rsid w:val="00F0578F"/>
    <w:rsid w:val="00FE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E54E24"/>
  <w14:defaultImageDpi w14:val="0"/>
  <w15:docId w15:val="{41A4B161-1D67-4B6E-8DD4-9BDE5F37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CE6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CE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134CE6"/>
    <w:pPr>
      <w:keepLines/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i w:val="0"/>
      <w:iCs w:val="0"/>
      <w:kern w:val="0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134CE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34CE6"/>
    <w:rPr>
      <w:rFonts w:ascii="Arial" w:eastAsia="SimSun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134CE6"/>
    <w:rPr>
      <w:rFonts w:ascii="Arial" w:eastAsia="SimSun" w:hAnsi="Arial" w:cs="Times New Roman"/>
      <w:kern w:val="0"/>
      <w:szCs w:val="20"/>
      <w:lang w:eastAsia="en-US"/>
    </w:rPr>
  </w:style>
  <w:style w:type="paragraph" w:styleId="Header">
    <w:name w:val="header"/>
    <w:link w:val="HeaderChar"/>
    <w:qFormat/>
    <w:rsid w:val="00134CE6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34CE6"/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paragraph" w:customStyle="1" w:styleId="TAH">
    <w:name w:val="TAH"/>
    <w:basedOn w:val="Normal"/>
    <w:link w:val="TAHChar"/>
    <w:qFormat/>
    <w:rsid w:val="00134CE6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134CE6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customStyle="1" w:styleId="PL">
    <w:name w:val="PL"/>
    <w:link w:val="PLChar"/>
    <w:qFormat/>
    <w:rsid w:val="00134C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134CE6"/>
    <w:pPr>
      <w:keepNext/>
      <w:keepLines/>
      <w:spacing w:after="0" w:line="240" w:lineRule="auto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134CE6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styleId="Hyperlink">
    <w:name w:val="Hyperlink"/>
    <w:qFormat/>
    <w:rsid w:val="00134CE6"/>
    <w:rPr>
      <w:color w:val="0000FF"/>
      <w:u w:val="single"/>
    </w:rPr>
  </w:style>
  <w:style w:type="character" w:customStyle="1" w:styleId="NOChar">
    <w:name w:val="NO Char"/>
    <w:link w:val="NO"/>
    <w:qFormat/>
    <w:rsid w:val="00134CE6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PLChar">
    <w:name w:val="PL Char"/>
    <w:link w:val="PL"/>
    <w:qFormat/>
    <w:rsid w:val="00134CE6"/>
    <w:rPr>
      <w:rFonts w:ascii="Courier New" w:eastAsia="SimSun" w:hAnsi="Courier New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link w:val="TAL"/>
    <w:qFormat/>
    <w:rsid w:val="00134CE6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qFormat/>
    <w:rsid w:val="00134CE6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134CE6"/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CE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Revision">
    <w:name w:val="Revision"/>
    <w:hidden/>
    <w:uiPriority w:val="99"/>
    <w:semiHidden/>
    <w:rsid w:val="00134CE6"/>
    <w:pPr>
      <w:spacing w:after="0" w:line="240" w:lineRule="auto"/>
    </w:pPr>
  </w:style>
  <w:style w:type="paragraph" w:customStyle="1" w:styleId="TAC">
    <w:name w:val="TAC"/>
    <w:basedOn w:val="TAL"/>
    <w:link w:val="TACChar"/>
    <w:qFormat/>
    <w:rsid w:val="00134CE6"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lang w:eastAsia="ko-KR"/>
    </w:rPr>
  </w:style>
  <w:style w:type="character" w:customStyle="1" w:styleId="TACChar">
    <w:name w:val="TAC Char"/>
    <w:link w:val="TAC"/>
    <w:qFormat/>
    <w:locked/>
    <w:rsid w:val="00134CE6"/>
    <w:rPr>
      <w:rFonts w:ascii="Arial" w:eastAsia="Malgun Gothic" w:hAnsi="Arial" w:cs="Times New Roman"/>
      <w:kern w:val="0"/>
      <w:sz w:val="18"/>
      <w:szCs w:val="20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FE40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3B0D15-0C0D-4132-B2CA-FDF22E1AC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ED22DF-C507-49F0-853F-C1A78279E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F34F8-AD65-4C2F-93F7-ECB481A0347E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1325</Words>
  <Characters>7555</Characters>
  <Application>Microsoft Office Word</Application>
  <DocSecurity>0</DocSecurity>
  <Lines>62</Lines>
  <Paragraphs>17</Paragraphs>
  <ScaleCrop>false</ScaleCrop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28</cp:revision>
  <dcterms:created xsi:type="dcterms:W3CDTF">2025-09-29T16:10:00Z</dcterms:created>
  <dcterms:modified xsi:type="dcterms:W3CDTF">2025-10-02T15:03:00Z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